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DF0" w:rsidRDefault="004E5DF0" w:rsidP="00E912E7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АКТ</w:t>
      </w:r>
    </w:p>
    <w:p w:rsidR="004E5DF0" w:rsidRDefault="004E5DF0" w:rsidP="00E912E7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Default="00B31725" w:rsidP="00E912E7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Default="00EE0D0D" w:rsidP="00E912E7">
      <w:pPr>
        <w:pBdr>
          <w:bottom w:val="single" w:sz="12" w:space="1" w:color="auto"/>
        </w:pBd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Внешняя проверка бюджетной отчётности главного администратора бюджетных средств </w:t>
      </w:r>
      <w:r w:rsidR="00FF01D9">
        <w:rPr>
          <w:rFonts w:ascii="Times New Roman" w:hAnsi="Times New Roman" w:cs="Times New Roman"/>
          <w:sz w:val="24"/>
          <w:szCs w:val="24"/>
        </w:rPr>
        <w:t>–</w:t>
      </w:r>
      <w:r w:rsidR="00031418">
        <w:rPr>
          <w:rFonts w:ascii="Times New Roman" w:hAnsi="Times New Roman" w:cs="Times New Roman"/>
          <w:sz w:val="24"/>
          <w:szCs w:val="24"/>
        </w:rPr>
        <w:t xml:space="preserve"> </w:t>
      </w:r>
      <w:r w:rsidR="001A5774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</w:t>
      </w:r>
      <w:r w:rsidR="00DE16C0">
        <w:rPr>
          <w:rFonts w:ascii="Times New Roman" w:hAnsi="Times New Roman" w:cs="Times New Roman"/>
          <w:sz w:val="24"/>
          <w:szCs w:val="24"/>
        </w:rPr>
        <w:t>я</w:t>
      </w:r>
      <w:r w:rsidR="001A5774">
        <w:rPr>
          <w:rFonts w:ascii="Times New Roman" w:hAnsi="Times New Roman" w:cs="Times New Roman"/>
          <w:sz w:val="24"/>
          <w:szCs w:val="24"/>
        </w:rPr>
        <w:t xml:space="preserve"> </w:t>
      </w:r>
      <w:r w:rsidR="006316F9">
        <w:rPr>
          <w:rFonts w:ascii="Times New Roman" w:hAnsi="Times New Roman" w:cs="Times New Roman"/>
          <w:sz w:val="24"/>
          <w:szCs w:val="24"/>
        </w:rPr>
        <w:t>Комсомольское</w:t>
      </w:r>
      <w:r w:rsidR="001A5774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за 201</w:t>
      </w:r>
      <w:r w:rsidR="00E6733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год</w:t>
      </w:r>
    </w:p>
    <w:p w:rsidR="00E912E7" w:rsidRDefault="00E912E7" w:rsidP="00E912E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4E5DF0" w:rsidRDefault="004E5DF0" w:rsidP="00E912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16C0">
        <w:rPr>
          <w:rFonts w:ascii="Times New Roman" w:hAnsi="Times New Roman" w:cs="Times New Roman"/>
          <w:sz w:val="24"/>
          <w:szCs w:val="24"/>
        </w:rPr>
        <w:t xml:space="preserve">с. </w:t>
      </w:r>
      <w:r w:rsidR="00C726FC" w:rsidRPr="00DE16C0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DE16C0">
        <w:rPr>
          <w:rFonts w:ascii="Times New Roman" w:hAnsi="Times New Roman" w:cs="Times New Roman"/>
          <w:sz w:val="24"/>
          <w:szCs w:val="24"/>
        </w:rPr>
        <w:t xml:space="preserve"> </w:t>
      </w:r>
      <w:r w:rsidRPr="00DE16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E912E7" w:rsidRPr="00DE16C0">
        <w:rPr>
          <w:rFonts w:ascii="Times New Roman" w:hAnsi="Times New Roman" w:cs="Times New Roman"/>
          <w:sz w:val="24"/>
          <w:szCs w:val="24"/>
        </w:rPr>
        <w:t xml:space="preserve">   </w:t>
      </w:r>
      <w:r w:rsidRPr="00DE16C0">
        <w:rPr>
          <w:rFonts w:ascii="Times New Roman" w:hAnsi="Times New Roman" w:cs="Times New Roman"/>
          <w:sz w:val="24"/>
          <w:szCs w:val="24"/>
        </w:rPr>
        <w:t xml:space="preserve"> </w:t>
      </w:r>
      <w:r w:rsidR="001F009B" w:rsidRPr="00DE16C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7330">
        <w:rPr>
          <w:rFonts w:ascii="Times New Roman" w:hAnsi="Times New Roman" w:cs="Times New Roman"/>
          <w:sz w:val="24"/>
          <w:szCs w:val="24"/>
        </w:rPr>
        <w:t>20</w:t>
      </w:r>
      <w:r w:rsidR="00CA0DC1" w:rsidRPr="00212600">
        <w:rPr>
          <w:rFonts w:ascii="Times New Roman" w:hAnsi="Times New Roman" w:cs="Times New Roman"/>
          <w:sz w:val="24"/>
          <w:szCs w:val="24"/>
        </w:rPr>
        <w:t xml:space="preserve"> </w:t>
      </w:r>
      <w:r w:rsidR="00E67330">
        <w:rPr>
          <w:rFonts w:ascii="Times New Roman" w:hAnsi="Times New Roman" w:cs="Times New Roman"/>
          <w:sz w:val="24"/>
          <w:szCs w:val="24"/>
        </w:rPr>
        <w:t>мая</w:t>
      </w:r>
      <w:r w:rsidR="000F5264" w:rsidRPr="00212600">
        <w:rPr>
          <w:rFonts w:ascii="Times New Roman" w:hAnsi="Times New Roman" w:cs="Times New Roman"/>
          <w:sz w:val="24"/>
          <w:szCs w:val="24"/>
        </w:rPr>
        <w:t xml:space="preserve"> </w:t>
      </w:r>
      <w:r w:rsidRPr="00212600">
        <w:rPr>
          <w:rFonts w:ascii="Times New Roman" w:hAnsi="Times New Roman" w:cs="Times New Roman"/>
          <w:sz w:val="24"/>
          <w:szCs w:val="24"/>
        </w:rPr>
        <w:t>20</w:t>
      </w:r>
      <w:r w:rsidR="00E67330">
        <w:rPr>
          <w:rFonts w:ascii="Times New Roman" w:hAnsi="Times New Roman" w:cs="Times New Roman"/>
          <w:sz w:val="24"/>
          <w:szCs w:val="24"/>
        </w:rPr>
        <w:t>20</w:t>
      </w:r>
      <w:r w:rsidRPr="0021260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5DF0" w:rsidRDefault="004E5DF0" w:rsidP="00E912E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59FD" w:rsidRPr="00004D78" w:rsidRDefault="00AD59FD" w:rsidP="00AD59F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E912E7" w:rsidRDefault="00E912E7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4.</w:t>
      </w:r>
      <w:r w:rsidR="000F526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плана работы Контрольно-счетного органа Первомайского района, утвержденного </w:t>
      </w:r>
      <w:r w:rsidRPr="00AD772F">
        <w:rPr>
          <w:rFonts w:ascii="Times New Roman" w:hAnsi="Times New Roman" w:cs="Times New Roman"/>
          <w:sz w:val="24"/>
          <w:szCs w:val="24"/>
        </w:rPr>
        <w:t xml:space="preserve">приказом председателя Контрольно-счетного органа Первомайского района от </w:t>
      </w:r>
      <w:r w:rsidR="00E67330">
        <w:rPr>
          <w:rFonts w:ascii="Times New Roman" w:hAnsi="Times New Roman" w:cs="Times New Roman"/>
          <w:sz w:val="24"/>
          <w:szCs w:val="24"/>
        </w:rPr>
        <w:t>23</w:t>
      </w:r>
      <w:r w:rsidRPr="00AD772F">
        <w:rPr>
          <w:rFonts w:ascii="Times New Roman" w:hAnsi="Times New Roman" w:cs="Times New Roman"/>
          <w:sz w:val="24"/>
          <w:szCs w:val="24"/>
        </w:rPr>
        <w:t>.12.201</w:t>
      </w:r>
      <w:r w:rsidR="00E67330">
        <w:rPr>
          <w:rFonts w:ascii="Times New Roman" w:hAnsi="Times New Roman" w:cs="Times New Roman"/>
          <w:sz w:val="24"/>
          <w:szCs w:val="24"/>
        </w:rPr>
        <w:t>9</w:t>
      </w:r>
      <w:r w:rsidRPr="00AD772F">
        <w:rPr>
          <w:rFonts w:ascii="Times New Roman" w:hAnsi="Times New Roman" w:cs="Times New Roman"/>
          <w:sz w:val="24"/>
          <w:szCs w:val="24"/>
        </w:rPr>
        <w:t xml:space="preserve"> № </w:t>
      </w:r>
      <w:r w:rsidR="00E67330">
        <w:rPr>
          <w:rFonts w:ascii="Times New Roman" w:hAnsi="Times New Roman" w:cs="Times New Roman"/>
          <w:sz w:val="24"/>
          <w:szCs w:val="24"/>
        </w:rPr>
        <w:t>2</w:t>
      </w:r>
      <w:r w:rsidR="000F5264">
        <w:rPr>
          <w:rFonts w:ascii="Times New Roman" w:hAnsi="Times New Roman" w:cs="Times New Roman"/>
          <w:sz w:val="24"/>
          <w:szCs w:val="24"/>
        </w:rPr>
        <w:t>2</w:t>
      </w:r>
      <w:r w:rsidRPr="00AD772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12E7" w:rsidRDefault="00E912E7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проверяющей группы</w:t>
      </w:r>
      <w:r w:rsidRPr="00EB540A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инспектор контрольно-счетного органа О.С. Липницкая</w:t>
      </w:r>
    </w:p>
    <w:p w:rsidR="00E912E7" w:rsidRDefault="004E5DF0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0652E">
        <w:rPr>
          <w:rFonts w:ascii="Times New Roman" w:hAnsi="Times New Roman" w:cs="Times New Roman"/>
          <w:sz w:val="24"/>
          <w:szCs w:val="24"/>
        </w:rPr>
        <w:t xml:space="preserve"> </w:t>
      </w:r>
      <w:r w:rsidR="001A5774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</w:t>
      </w:r>
      <w:r w:rsidR="00310B1A">
        <w:rPr>
          <w:rFonts w:ascii="Times New Roman" w:hAnsi="Times New Roman" w:cs="Times New Roman"/>
          <w:sz w:val="24"/>
          <w:szCs w:val="24"/>
        </w:rPr>
        <w:t>я</w:t>
      </w:r>
      <w:r w:rsidR="001A5774">
        <w:rPr>
          <w:rFonts w:ascii="Times New Roman" w:hAnsi="Times New Roman" w:cs="Times New Roman"/>
          <w:sz w:val="24"/>
          <w:szCs w:val="24"/>
        </w:rPr>
        <w:t xml:space="preserve"> </w:t>
      </w:r>
      <w:r w:rsidR="006316F9">
        <w:rPr>
          <w:rFonts w:ascii="Times New Roman" w:hAnsi="Times New Roman" w:cs="Times New Roman"/>
          <w:sz w:val="24"/>
          <w:szCs w:val="24"/>
        </w:rPr>
        <w:t xml:space="preserve">Комсомольское </w:t>
      </w:r>
      <w:r w:rsidR="001A5774">
        <w:rPr>
          <w:rFonts w:ascii="Times New Roman" w:hAnsi="Times New Roman" w:cs="Times New Roman"/>
          <w:sz w:val="24"/>
          <w:szCs w:val="24"/>
        </w:rPr>
        <w:t>сельское поселение.</w:t>
      </w:r>
    </w:p>
    <w:p w:rsidR="001A5774" w:rsidRDefault="004E5DF0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1A331F" w:rsidRPr="001A331F">
        <w:rPr>
          <w:rFonts w:ascii="Times New Roman" w:hAnsi="Times New Roman" w:cs="Times New Roman"/>
          <w:sz w:val="24"/>
          <w:szCs w:val="24"/>
        </w:rPr>
        <w:t xml:space="preserve"> </w:t>
      </w:r>
      <w:r w:rsidR="001A5774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</w:t>
      </w:r>
      <w:r w:rsidR="00031418">
        <w:rPr>
          <w:rFonts w:ascii="Times New Roman" w:hAnsi="Times New Roman" w:cs="Times New Roman"/>
          <w:sz w:val="24"/>
          <w:szCs w:val="24"/>
        </w:rPr>
        <w:t>я</w:t>
      </w:r>
      <w:r w:rsidR="001A5774">
        <w:rPr>
          <w:rFonts w:ascii="Times New Roman" w:hAnsi="Times New Roman" w:cs="Times New Roman"/>
          <w:sz w:val="24"/>
          <w:szCs w:val="24"/>
        </w:rPr>
        <w:t xml:space="preserve"> </w:t>
      </w:r>
      <w:r w:rsidR="006316F9">
        <w:rPr>
          <w:rFonts w:ascii="Times New Roman" w:hAnsi="Times New Roman" w:cs="Times New Roman"/>
          <w:sz w:val="24"/>
          <w:szCs w:val="24"/>
        </w:rPr>
        <w:t>Комсомольское</w:t>
      </w:r>
      <w:r w:rsidR="001A5774">
        <w:rPr>
          <w:rFonts w:ascii="Times New Roman" w:hAnsi="Times New Roman" w:cs="Times New Roman"/>
          <w:sz w:val="24"/>
          <w:szCs w:val="24"/>
        </w:rPr>
        <w:t xml:space="preserve"> сельское поселение».</w:t>
      </w:r>
    </w:p>
    <w:p w:rsidR="00E912E7" w:rsidRDefault="001A5774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</w:t>
      </w:r>
      <w:r w:rsidR="00310B1A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</w:t>
      </w:r>
      <w:r w:rsidR="00310B1A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16F9">
        <w:rPr>
          <w:rFonts w:ascii="Times New Roman" w:hAnsi="Times New Roman" w:cs="Times New Roman"/>
          <w:sz w:val="24"/>
          <w:szCs w:val="24"/>
        </w:rPr>
        <w:t>Комсомольское</w:t>
      </w:r>
      <w:r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r w:rsidR="00A0097E">
        <w:rPr>
          <w:rFonts w:ascii="Times New Roman" w:hAnsi="Times New Roman" w:cs="Times New Roman"/>
          <w:sz w:val="24"/>
          <w:szCs w:val="24"/>
        </w:rPr>
        <w:t xml:space="preserve">осуществляет свою деятельность на основании </w:t>
      </w:r>
      <w:r w:rsidR="00310B1A">
        <w:rPr>
          <w:rFonts w:ascii="Times New Roman" w:hAnsi="Times New Roman" w:cs="Times New Roman"/>
          <w:sz w:val="24"/>
          <w:szCs w:val="24"/>
        </w:rPr>
        <w:t xml:space="preserve">Устава муниципального образования </w:t>
      </w:r>
      <w:r w:rsidR="006316F9">
        <w:rPr>
          <w:rFonts w:ascii="Times New Roman" w:hAnsi="Times New Roman" w:cs="Times New Roman"/>
          <w:sz w:val="24"/>
          <w:szCs w:val="24"/>
        </w:rPr>
        <w:t>Комсомольское</w:t>
      </w:r>
      <w:r w:rsidR="00310B1A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r w:rsidR="00FF01D9" w:rsidRPr="00310B1A">
        <w:rPr>
          <w:rFonts w:ascii="Times New Roman" w:hAnsi="Times New Roman" w:cs="Times New Roman"/>
          <w:sz w:val="24"/>
          <w:szCs w:val="24"/>
        </w:rPr>
        <w:t>Первомайского района</w:t>
      </w:r>
      <w:r w:rsidR="00310B1A" w:rsidRPr="00310B1A">
        <w:rPr>
          <w:rFonts w:ascii="Times New Roman" w:hAnsi="Times New Roman" w:cs="Times New Roman"/>
          <w:sz w:val="24"/>
          <w:szCs w:val="24"/>
        </w:rPr>
        <w:t xml:space="preserve"> Томской области</w:t>
      </w:r>
      <w:r w:rsidR="00FF01D9" w:rsidRPr="00310B1A">
        <w:rPr>
          <w:rFonts w:ascii="Times New Roman" w:hAnsi="Times New Roman" w:cs="Times New Roman"/>
          <w:sz w:val="24"/>
          <w:szCs w:val="24"/>
        </w:rPr>
        <w:t>,</w:t>
      </w:r>
      <w:r w:rsidR="00A0097E" w:rsidRPr="00310B1A">
        <w:rPr>
          <w:rFonts w:ascii="Times New Roman" w:hAnsi="Times New Roman" w:cs="Times New Roman"/>
          <w:sz w:val="24"/>
          <w:szCs w:val="24"/>
        </w:rPr>
        <w:t xml:space="preserve"> </w:t>
      </w:r>
      <w:r w:rsidR="00310B1A" w:rsidRPr="00310B1A">
        <w:rPr>
          <w:rFonts w:ascii="Times New Roman" w:hAnsi="Times New Roman" w:cs="Times New Roman"/>
          <w:sz w:val="24"/>
          <w:szCs w:val="24"/>
        </w:rPr>
        <w:t xml:space="preserve">принятого </w:t>
      </w:r>
      <w:r w:rsidR="000F5264">
        <w:rPr>
          <w:rFonts w:ascii="Times New Roman" w:hAnsi="Times New Roman" w:cs="Times New Roman"/>
          <w:sz w:val="24"/>
          <w:szCs w:val="24"/>
        </w:rPr>
        <w:t>Р</w:t>
      </w:r>
      <w:r w:rsidR="00FF01D9" w:rsidRPr="00310B1A">
        <w:rPr>
          <w:rFonts w:ascii="Times New Roman" w:hAnsi="Times New Roman" w:cs="Times New Roman"/>
          <w:sz w:val="24"/>
          <w:szCs w:val="24"/>
        </w:rPr>
        <w:t xml:space="preserve">ешением </w:t>
      </w:r>
      <w:r w:rsidR="00310B1A" w:rsidRPr="00310B1A">
        <w:rPr>
          <w:rFonts w:ascii="Times New Roman" w:hAnsi="Times New Roman" w:cs="Times New Roman"/>
          <w:sz w:val="24"/>
          <w:szCs w:val="24"/>
        </w:rPr>
        <w:t xml:space="preserve">Совета </w:t>
      </w:r>
      <w:r w:rsidR="006316F9">
        <w:rPr>
          <w:rFonts w:ascii="Times New Roman" w:hAnsi="Times New Roman" w:cs="Times New Roman"/>
          <w:sz w:val="24"/>
          <w:szCs w:val="24"/>
        </w:rPr>
        <w:t>Комсомольского</w:t>
      </w:r>
      <w:r w:rsidR="00310B1A" w:rsidRPr="00310B1A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A0097E" w:rsidRPr="00310B1A">
        <w:rPr>
          <w:rFonts w:ascii="Times New Roman" w:hAnsi="Times New Roman" w:cs="Times New Roman"/>
          <w:sz w:val="24"/>
          <w:szCs w:val="24"/>
        </w:rPr>
        <w:t xml:space="preserve">от </w:t>
      </w:r>
      <w:r w:rsidR="000F5264">
        <w:rPr>
          <w:rFonts w:ascii="Times New Roman" w:hAnsi="Times New Roman" w:cs="Times New Roman"/>
          <w:sz w:val="24"/>
          <w:szCs w:val="24"/>
        </w:rPr>
        <w:t>15</w:t>
      </w:r>
      <w:r w:rsidR="00A0097E" w:rsidRPr="00310B1A">
        <w:rPr>
          <w:rFonts w:ascii="Times New Roman" w:hAnsi="Times New Roman" w:cs="Times New Roman"/>
          <w:sz w:val="24"/>
          <w:szCs w:val="24"/>
        </w:rPr>
        <w:t>.0</w:t>
      </w:r>
      <w:r w:rsidR="000F5264">
        <w:rPr>
          <w:rFonts w:ascii="Times New Roman" w:hAnsi="Times New Roman" w:cs="Times New Roman"/>
          <w:sz w:val="24"/>
          <w:szCs w:val="24"/>
        </w:rPr>
        <w:t>5</w:t>
      </w:r>
      <w:r w:rsidR="00A0097E" w:rsidRPr="00310B1A">
        <w:rPr>
          <w:rFonts w:ascii="Times New Roman" w:hAnsi="Times New Roman" w:cs="Times New Roman"/>
          <w:sz w:val="24"/>
          <w:szCs w:val="24"/>
        </w:rPr>
        <w:t>.20</w:t>
      </w:r>
      <w:r w:rsidR="00FF01D9" w:rsidRPr="00310B1A">
        <w:rPr>
          <w:rFonts w:ascii="Times New Roman" w:hAnsi="Times New Roman" w:cs="Times New Roman"/>
          <w:sz w:val="24"/>
          <w:szCs w:val="24"/>
        </w:rPr>
        <w:t>1</w:t>
      </w:r>
      <w:r w:rsidR="000F5264">
        <w:rPr>
          <w:rFonts w:ascii="Times New Roman" w:hAnsi="Times New Roman" w:cs="Times New Roman"/>
          <w:sz w:val="24"/>
          <w:szCs w:val="24"/>
        </w:rPr>
        <w:t>5</w:t>
      </w:r>
      <w:r w:rsidR="00A0097E" w:rsidRPr="00310B1A">
        <w:rPr>
          <w:rFonts w:ascii="Times New Roman" w:hAnsi="Times New Roman" w:cs="Times New Roman"/>
          <w:sz w:val="24"/>
          <w:szCs w:val="24"/>
        </w:rPr>
        <w:t xml:space="preserve"> № </w:t>
      </w:r>
      <w:r w:rsidR="006316F9">
        <w:rPr>
          <w:rFonts w:ascii="Times New Roman" w:hAnsi="Times New Roman" w:cs="Times New Roman"/>
          <w:sz w:val="24"/>
          <w:szCs w:val="24"/>
        </w:rPr>
        <w:t>9</w:t>
      </w:r>
      <w:r w:rsidR="00C726FC" w:rsidRPr="00310B1A">
        <w:rPr>
          <w:rFonts w:ascii="Times New Roman" w:hAnsi="Times New Roman" w:cs="Times New Roman"/>
          <w:sz w:val="24"/>
          <w:szCs w:val="24"/>
        </w:rPr>
        <w:t>.</w:t>
      </w:r>
    </w:p>
    <w:p w:rsidR="00C673BD" w:rsidRDefault="004E5DF0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Проверяемый период</w:t>
      </w:r>
      <w:r w:rsidRPr="00BF0128">
        <w:rPr>
          <w:rFonts w:ascii="Times New Roman" w:hAnsi="Times New Roman" w:cs="Times New Roman"/>
          <w:b/>
          <w:sz w:val="24"/>
          <w:szCs w:val="24"/>
        </w:rPr>
        <w:t>:</w:t>
      </w:r>
      <w:r w:rsidRPr="00BF0128">
        <w:rPr>
          <w:rFonts w:ascii="Times New Roman" w:hAnsi="Times New Roman" w:cs="Times New Roman"/>
          <w:sz w:val="24"/>
          <w:szCs w:val="24"/>
        </w:rPr>
        <w:t xml:space="preserve"> </w:t>
      </w:r>
      <w:r w:rsidR="001F40C1">
        <w:rPr>
          <w:rFonts w:ascii="Times New Roman" w:hAnsi="Times New Roman" w:cs="Times New Roman"/>
          <w:sz w:val="24"/>
          <w:szCs w:val="24"/>
        </w:rPr>
        <w:t>201</w:t>
      </w:r>
      <w:r w:rsidR="00E67330">
        <w:rPr>
          <w:rFonts w:ascii="Times New Roman" w:hAnsi="Times New Roman" w:cs="Times New Roman"/>
          <w:sz w:val="24"/>
          <w:szCs w:val="24"/>
        </w:rPr>
        <w:t>9</w:t>
      </w:r>
      <w:r w:rsidR="00C673BD" w:rsidRPr="00BF0128">
        <w:rPr>
          <w:rFonts w:ascii="Times New Roman" w:hAnsi="Times New Roman" w:cs="Times New Roman"/>
          <w:sz w:val="24"/>
          <w:szCs w:val="24"/>
        </w:rPr>
        <w:t xml:space="preserve"> г</w:t>
      </w:r>
      <w:r w:rsidR="00034C50">
        <w:rPr>
          <w:rFonts w:ascii="Times New Roman" w:hAnsi="Times New Roman" w:cs="Times New Roman"/>
          <w:sz w:val="24"/>
          <w:szCs w:val="24"/>
        </w:rPr>
        <w:t>од</w:t>
      </w:r>
      <w:r w:rsidR="00C673BD" w:rsidRPr="00BF0128">
        <w:rPr>
          <w:rFonts w:ascii="Times New Roman" w:hAnsi="Times New Roman" w:cs="Times New Roman"/>
          <w:sz w:val="24"/>
          <w:szCs w:val="24"/>
        </w:rPr>
        <w:t>.</w:t>
      </w:r>
    </w:p>
    <w:p w:rsidR="004E5DF0" w:rsidRDefault="004E5DF0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Срок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D5215C">
        <w:rPr>
          <w:rFonts w:ascii="Times New Roman" w:hAnsi="Times New Roman" w:cs="Times New Roman"/>
          <w:b/>
          <w:sz w:val="24"/>
          <w:szCs w:val="24"/>
        </w:rPr>
        <w:t xml:space="preserve"> проведения контрольного мероприятия</w:t>
      </w:r>
      <w:r w:rsidRPr="007A0874">
        <w:rPr>
          <w:rFonts w:ascii="Times New Roman" w:hAnsi="Times New Roman" w:cs="Times New Roman"/>
          <w:sz w:val="24"/>
          <w:szCs w:val="24"/>
        </w:rPr>
        <w:t>: с</w:t>
      </w:r>
      <w:r w:rsidR="00C673BD" w:rsidRPr="007A0874">
        <w:rPr>
          <w:rFonts w:ascii="Times New Roman" w:hAnsi="Times New Roman" w:cs="Times New Roman"/>
          <w:sz w:val="24"/>
          <w:szCs w:val="24"/>
        </w:rPr>
        <w:t xml:space="preserve"> </w:t>
      </w:r>
      <w:r w:rsidR="000F5264">
        <w:rPr>
          <w:rFonts w:ascii="Times New Roman" w:hAnsi="Times New Roman" w:cs="Times New Roman"/>
          <w:sz w:val="24"/>
          <w:szCs w:val="24"/>
        </w:rPr>
        <w:t>1</w:t>
      </w:r>
      <w:r w:rsidR="006316F9">
        <w:rPr>
          <w:rFonts w:ascii="Times New Roman" w:hAnsi="Times New Roman" w:cs="Times New Roman"/>
          <w:sz w:val="24"/>
          <w:szCs w:val="24"/>
        </w:rPr>
        <w:t>9</w:t>
      </w:r>
      <w:r w:rsidR="0012442F">
        <w:rPr>
          <w:rFonts w:ascii="Times New Roman" w:hAnsi="Times New Roman" w:cs="Times New Roman"/>
          <w:sz w:val="24"/>
          <w:szCs w:val="24"/>
        </w:rPr>
        <w:t xml:space="preserve"> </w:t>
      </w:r>
      <w:r w:rsidR="00E67330">
        <w:rPr>
          <w:rFonts w:ascii="Times New Roman" w:hAnsi="Times New Roman" w:cs="Times New Roman"/>
          <w:sz w:val="24"/>
          <w:szCs w:val="24"/>
        </w:rPr>
        <w:t>мая</w:t>
      </w:r>
      <w:r w:rsidR="0012442F">
        <w:rPr>
          <w:rFonts w:ascii="Times New Roman" w:hAnsi="Times New Roman" w:cs="Times New Roman"/>
          <w:sz w:val="24"/>
          <w:szCs w:val="24"/>
        </w:rPr>
        <w:t xml:space="preserve"> </w:t>
      </w:r>
      <w:r w:rsidR="000F5264">
        <w:rPr>
          <w:rFonts w:ascii="Times New Roman" w:hAnsi="Times New Roman" w:cs="Times New Roman"/>
          <w:sz w:val="24"/>
          <w:szCs w:val="24"/>
        </w:rPr>
        <w:t>20</w:t>
      </w:r>
      <w:r w:rsidR="00E67330">
        <w:rPr>
          <w:rFonts w:ascii="Times New Roman" w:hAnsi="Times New Roman" w:cs="Times New Roman"/>
          <w:sz w:val="24"/>
          <w:szCs w:val="24"/>
        </w:rPr>
        <w:t>20</w:t>
      </w:r>
      <w:r w:rsidRPr="007A0874">
        <w:rPr>
          <w:rFonts w:ascii="Times New Roman" w:hAnsi="Times New Roman" w:cs="Times New Roman"/>
          <w:sz w:val="24"/>
          <w:szCs w:val="24"/>
        </w:rPr>
        <w:t xml:space="preserve"> по </w:t>
      </w:r>
      <w:r w:rsidR="006316F9">
        <w:rPr>
          <w:rFonts w:ascii="Times New Roman" w:hAnsi="Times New Roman" w:cs="Times New Roman"/>
          <w:sz w:val="24"/>
          <w:szCs w:val="24"/>
        </w:rPr>
        <w:t>2</w:t>
      </w:r>
      <w:r w:rsidR="00E67330">
        <w:rPr>
          <w:rFonts w:ascii="Times New Roman" w:hAnsi="Times New Roman" w:cs="Times New Roman"/>
          <w:sz w:val="24"/>
          <w:szCs w:val="24"/>
        </w:rPr>
        <w:t>0</w:t>
      </w:r>
      <w:r w:rsidR="0012442F">
        <w:rPr>
          <w:rFonts w:ascii="Times New Roman" w:hAnsi="Times New Roman" w:cs="Times New Roman"/>
          <w:sz w:val="24"/>
          <w:szCs w:val="24"/>
        </w:rPr>
        <w:t xml:space="preserve"> </w:t>
      </w:r>
      <w:r w:rsidR="00E67330">
        <w:rPr>
          <w:rFonts w:ascii="Times New Roman" w:hAnsi="Times New Roman" w:cs="Times New Roman"/>
          <w:sz w:val="24"/>
          <w:szCs w:val="24"/>
        </w:rPr>
        <w:t>мая</w:t>
      </w:r>
      <w:r w:rsidR="0012442F">
        <w:rPr>
          <w:rFonts w:ascii="Times New Roman" w:hAnsi="Times New Roman" w:cs="Times New Roman"/>
          <w:sz w:val="24"/>
          <w:szCs w:val="24"/>
        </w:rPr>
        <w:t xml:space="preserve"> </w:t>
      </w:r>
      <w:r w:rsidR="000F5264">
        <w:rPr>
          <w:rFonts w:ascii="Times New Roman" w:hAnsi="Times New Roman" w:cs="Times New Roman"/>
          <w:sz w:val="24"/>
          <w:szCs w:val="24"/>
        </w:rPr>
        <w:t>20</w:t>
      </w:r>
      <w:r w:rsidR="00E67330">
        <w:rPr>
          <w:rFonts w:ascii="Times New Roman" w:hAnsi="Times New Roman" w:cs="Times New Roman"/>
          <w:sz w:val="24"/>
          <w:szCs w:val="24"/>
        </w:rPr>
        <w:t>20</w:t>
      </w:r>
      <w:r w:rsidR="000F5264">
        <w:rPr>
          <w:rFonts w:ascii="Times New Roman" w:hAnsi="Times New Roman" w:cs="Times New Roman"/>
          <w:sz w:val="24"/>
          <w:szCs w:val="24"/>
        </w:rPr>
        <w:t xml:space="preserve"> г</w:t>
      </w:r>
      <w:r w:rsidRPr="007A0874">
        <w:rPr>
          <w:rFonts w:ascii="Times New Roman" w:hAnsi="Times New Roman" w:cs="Times New Roman"/>
          <w:sz w:val="24"/>
          <w:szCs w:val="24"/>
        </w:rPr>
        <w:t>ода.</w:t>
      </w:r>
    </w:p>
    <w:p w:rsidR="00274FDC" w:rsidRDefault="00274FDC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5E40" w:rsidRPr="00FA04EC" w:rsidRDefault="005C2083" w:rsidP="00E912E7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4EC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8E6BDC" w:rsidRDefault="008E6BDC" w:rsidP="00E912E7">
      <w:pPr>
        <w:pStyle w:val="aa"/>
        <w:spacing w:line="276" w:lineRule="auto"/>
        <w:ind w:left="0" w:right="0" w:firstLine="709"/>
        <w:jc w:val="both"/>
        <w:rPr>
          <w:b/>
          <w:sz w:val="24"/>
          <w:szCs w:val="24"/>
        </w:rPr>
      </w:pPr>
    </w:p>
    <w:p w:rsidR="000B13EF" w:rsidRDefault="0035427C" w:rsidP="000B13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7FB">
        <w:rPr>
          <w:rFonts w:ascii="Times New Roman" w:hAnsi="Times New Roman" w:cs="Times New Roman"/>
          <w:sz w:val="24"/>
          <w:szCs w:val="24"/>
        </w:rPr>
        <w:t>В</w:t>
      </w:r>
      <w:r w:rsidR="008E6BDC" w:rsidRPr="000E57FB">
        <w:rPr>
          <w:rFonts w:ascii="Times New Roman" w:hAnsi="Times New Roman" w:cs="Times New Roman"/>
          <w:sz w:val="24"/>
          <w:szCs w:val="24"/>
        </w:rPr>
        <w:t>нешн</w:t>
      </w:r>
      <w:r w:rsidRPr="000E57FB">
        <w:rPr>
          <w:rFonts w:ascii="Times New Roman" w:hAnsi="Times New Roman" w:cs="Times New Roman"/>
          <w:sz w:val="24"/>
          <w:szCs w:val="24"/>
        </w:rPr>
        <w:t>яя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Pr="000E57FB">
        <w:rPr>
          <w:rFonts w:ascii="Times New Roman" w:hAnsi="Times New Roman" w:cs="Times New Roman"/>
          <w:sz w:val="24"/>
          <w:szCs w:val="24"/>
        </w:rPr>
        <w:t>а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6316F9">
        <w:rPr>
          <w:rFonts w:ascii="Times New Roman" w:hAnsi="Times New Roman" w:cs="Times New Roman"/>
          <w:sz w:val="24"/>
          <w:szCs w:val="24"/>
        </w:rPr>
        <w:t xml:space="preserve">годовой 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="008E6BDC" w:rsidRPr="000E57FB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8E6BDC" w:rsidRPr="000E57FB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FF01D9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1A5774" w:rsidRPr="000E57FB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</w:t>
      </w:r>
      <w:r w:rsidR="00E912E7">
        <w:rPr>
          <w:rFonts w:ascii="Times New Roman" w:hAnsi="Times New Roman" w:cs="Times New Roman"/>
          <w:sz w:val="24"/>
          <w:szCs w:val="24"/>
        </w:rPr>
        <w:t>я</w:t>
      </w:r>
      <w:r w:rsidR="001A5774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6316F9">
        <w:rPr>
          <w:rFonts w:ascii="Times New Roman" w:hAnsi="Times New Roman" w:cs="Times New Roman"/>
          <w:sz w:val="24"/>
          <w:szCs w:val="24"/>
        </w:rPr>
        <w:t>Комсомольское</w:t>
      </w:r>
      <w:r w:rsidR="001A5774" w:rsidRPr="000E57FB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0E57FB" w:rsidRPr="000E57FB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1A5774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0E57FB" w:rsidRPr="000E57FB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6316F9">
        <w:rPr>
          <w:rFonts w:ascii="Times New Roman" w:hAnsi="Times New Roman" w:cs="Times New Roman"/>
          <w:sz w:val="24"/>
          <w:szCs w:val="24"/>
        </w:rPr>
        <w:t>Комсомольское</w:t>
      </w:r>
      <w:r w:rsidR="000E57FB" w:rsidRPr="000E57FB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6316F9">
        <w:rPr>
          <w:rFonts w:ascii="Times New Roman" w:hAnsi="Times New Roman" w:cs="Times New Roman"/>
          <w:sz w:val="24"/>
          <w:szCs w:val="24"/>
        </w:rPr>
        <w:t>е</w:t>
      </w:r>
      <w:r w:rsidR="000E57FB" w:rsidRPr="000E57FB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6316F9">
        <w:rPr>
          <w:rFonts w:ascii="Times New Roman" w:hAnsi="Times New Roman" w:cs="Times New Roman"/>
          <w:sz w:val="24"/>
          <w:szCs w:val="24"/>
        </w:rPr>
        <w:t>е</w:t>
      </w:r>
      <w:r w:rsidR="000E57FB" w:rsidRPr="000E57FB">
        <w:rPr>
          <w:rFonts w:ascii="Times New Roman" w:hAnsi="Times New Roman" w:cs="Times New Roman"/>
          <w:sz w:val="24"/>
          <w:szCs w:val="24"/>
        </w:rPr>
        <w:t xml:space="preserve">) </w:t>
      </w:r>
      <w:r w:rsidRPr="000E57FB">
        <w:rPr>
          <w:rFonts w:ascii="Times New Roman" w:hAnsi="Times New Roman" w:cs="Times New Roman"/>
          <w:sz w:val="24"/>
          <w:szCs w:val="24"/>
        </w:rPr>
        <w:t>проведена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 Контрольно - счетным органом Первомайского района в соответствии с требованиями статьи 264.4 Бюджетного кодекса Российской Федерации и </w:t>
      </w:r>
      <w:r w:rsidR="009C7283" w:rsidRPr="000E57FB">
        <w:rPr>
          <w:rFonts w:ascii="Times New Roman" w:hAnsi="Times New Roman" w:cs="Times New Roman"/>
          <w:sz w:val="24"/>
          <w:szCs w:val="24"/>
        </w:rPr>
        <w:t>раздела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 8 Положения о Контрольно - счетном органе Первомайского района, утверждённого решением Думы Первомайского района </w:t>
      </w:r>
      <w:r w:rsidR="000B13EF" w:rsidRPr="003F1B9D">
        <w:rPr>
          <w:rFonts w:ascii="Times New Roman" w:hAnsi="Times New Roman" w:cs="Times New Roman"/>
          <w:sz w:val="24"/>
          <w:szCs w:val="24"/>
        </w:rPr>
        <w:t>от 27.</w:t>
      </w:r>
      <w:r w:rsidR="000B13EF">
        <w:rPr>
          <w:rFonts w:ascii="Times New Roman" w:hAnsi="Times New Roman" w:cs="Times New Roman"/>
          <w:sz w:val="24"/>
          <w:szCs w:val="24"/>
        </w:rPr>
        <w:t>10</w:t>
      </w:r>
      <w:r w:rsidR="000B13EF" w:rsidRPr="003F1B9D">
        <w:rPr>
          <w:rFonts w:ascii="Times New Roman" w:hAnsi="Times New Roman" w:cs="Times New Roman"/>
          <w:sz w:val="24"/>
          <w:szCs w:val="24"/>
        </w:rPr>
        <w:t>.201</w:t>
      </w:r>
      <w:r w:rsidR="000B13EF">
        <w:rPr>
          <w:rFonts w:ascii="Times New Roman" w:hAnsi="Times New Roman" w:cs="Times New Roman"/>
          <w:sz w:val="24"/>
          <w:szCs w:val="24"/>
        </w:rPr>
        <w:t>1</w:t>
      </w:r>
      <w:r w:rsidR="000B13EF" w:rsidRPr="003F1B9D">
        <w:rPr>
          <w:rFonts w:ascii="Times New Roman" w:hAnsi="Times New Roman" w:cs="Times New Roman"/>
          <w:sz w:val="24"/>
          <w:szCs w:val="24"/>
        </w:rPr>
        <w:t xml:space="preserve"> № 9</w:t>
      </w:r>
      <w:r w:rsidR="000B13EF">
        <w:rPr>
          <w:rFonts w:ascii="Times New Roman" w:hAnsi="Times New Roman" w:cs="Times New Roman"/>
          <w:sz w:val="24"/>
          <w:szCs w:val="24"/>
        </w:rPr>
        <w:t xml:space="preserve">5 </w:t>
      </w:r>
      <w:r w:rsidR="000B13EF" w:rsidRPr="00666ACD">
        <w:rPr>
          <w:rFonts w:ascii="Times New Roman" w:hAnsi="Times New Roman" w:cs="Times New Roman"/>
          <w:sz w:val="24"/>
          <w:szCs w:val="24"/>
        </w:rPr>
        <w:t>(с изменениями)</w:t>
      </w:r>
      <w:r w:rsidR="000B13EF">
        <w:rPr>
          <w:rFonts w:ascii="Times New Roman" w:hAnsi="Times New Roman" w:cs="Times New Roman"/>
          <w:sz w:val="24"/>
          <w:szCs w:val="24"/>
        </w:rPr>
        <w:t>.</w:t>
      </w:r>
    </w:p>
    <w:p w:rsidR="00E67330" w:rsidRDefault="00E67330" w:rsidP="00E673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Годовая бюджетная отчетность за 2019 год представлена в соответствии с требованиями </w:t>
      </w:r>
      <w:r w:rsidRPr="0009627E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9627E">
        <w:rPr>
          <w:rFonts w:ascii="Times New Roman" w:hAnsi="Times New Roman" w:cs="Times New Roman"/>
          <w:sz w:val="24"/>
          <w:szCs w:val="24"/>
        </w:rPr>
        <w:t xml:space="preserve"> Минфина России от 28.12.2010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9627E">
        <w:rPr>
          <w:rFonts w:ascii="Times New Roman" w:hAnsi="Times New Roman" w:cs="Times New Roman"/>
          <w:sz w:val="24"/>
          <w:szCs w:val="24"/>
        </w:rPr>
        <w:t xml:space="preserve"> 191н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9627E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962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– Инструкция № 191н).</w:t>
      </w:r>
    </w:p>
    <w:p w:rsidR="008E6BDC" w:rsidRPr="000E57FB" w:rsidRDefault="00E912E7" w:rsidP="000B13EF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57FB">
        <w:rPr>
          <w:rFonts w:ascii="Times New Roman" w:hAnsi="Times New Roman" w:cs="Times New Roman"/>
          <w:sz w:val="24"/>
          <w:szCs w:val="24"/>
        </w:rPr>
        <w:t>При проведении проверки годовой бюджетной отчетности оценивались такие показатели, как:</w:t>
      </w:r>
      <w:r w:rsidR="000B13EF">
        <w:rPr>
          <w:rFonts w:ascii="Times New Roman" w:hAnsi="Times New Roman" w:cs="Times New Roman"/>
          <w:sz w:val="24"/>
          <w:szCs w:val="24"/>
        </w:rPr>
        <w:t xml:space="preserve"> </w:t>
      </w:r>
      <w:r w:rsidRPr="000E57FB">
        <w:rPr>
          <w:rFonts w:ascii="Times New Roman" w:hAnsi="Times New Roman" w:cs="Times New Roman"/>
          <w:sz w:val="24"/>
          <w:szCs w:val="24"/>
        </w:rPr>
        <w:t xml:space="preserve">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Инструкцией № 191н. </w:t>
      </w:r>
    </w:p>
    <w:p w:rsidR="008E6BDC" w:rsidRPr="000E57FB" w:rsidRDefault="008E6BDC" w:rsidP="00E912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7FB">
        <w:rPr>
          <w:rFonts w:ascii="Times New Roman" w:hAnsi="Times New Roman" w:cs="Times New Roman"/>
          <w:sz w:val="24"/>
          <w:szCs w:val="24"/>
        </w:rPr>
        <w:t xml:space="preserve">В состав </w:t>
      </w:r>
      <w:r w:rsidR="00274D82"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0E57FB">
        <w:rPr>
          <w:rFonts w:ascii="Times New Roman" w:hAnsi="Times New Roman" w:cs="Times New Roman"/>
          <w:sz w:val="24"/>
          <w:szCs w:val="24"/>
        </w:rPr>
        <w:t>бюджетной отчётности в соответствии с п</w:t>
      </w:r>
      <w:r w:rsidR="00E912E7">
        <w:rPr>
          <w:rFonts w:ascii="Times New Roman" w:hAnsi="Times New Roman" w:cs="Times New Roman"/>
          <w:sz w:val="24"/>
          <w:szCs w:val="24"/>
        </w:rPr>
        <w:t>унктом</w:t>
      </w:r>
      <w:r w:rsidRPr="000E57FB">
        <w:rPr>
          <w:rFonts w:ascii="Times New Roman" w:hAnsi="Times New Roman" w:cs="Times New Roman"/>
          <w:sz w:val="24"/>
          <w:szCs w:val="24"/>
        </w:rPr>
        <w:t>. 11.1 Инструкции № 191н включ</w:t>
      </w:r>
      <w:r w:rsidR="00E67330">
        <w:rPr>
          <w:rFonts w:ascii="Times New Roman" w:hAnsi="Times New Roman" w:cs="Times New Roman"/>
          <w:sz w:val="24"/>
          <w:szCs w:val="24"/>
        </w:rPr>
        <w:t xml:space="preserve">аются </w:t>
      </w:r>
      <w:r w:rsidRPr="000E57FB">
        <w:rPr>
          <w:rFonts w:ascii="Times New Roman" w:hAnsi="Times New Roman" w:cs="Times New Roman"/>
          <w:sz w:val="24"/>
          <w:szCs w:val="24"/>
        </w:rPr>
        <w:t xml:space="preserve">следующие формы отчетов: </w:t>
      </w:r>
    </w:p>
    <w:p w:rsidR="005D73B9" w:rsidRPr="003009E4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lastRenderedPageBreak/>
        <w:t xml:space="preserve">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8" w:history="1">
        <w:r w:rsidRPr="003009E4">
          <w:t>(ф. 0503130)</w:t>
        </w:r>
      </w:hyperlink>
      <w:r w:rsidR="000B13EF">
        <w:t xml:space="preserve"> </w:t>
      </w:r>
      <w:r w:rsidRPr="003009E4">
        <w:t>(далее – Баланс (ф.</w:t>
      </w:r>
      <w:r w:rsidR="000B13EF">
        <w:t xml:space="preserve"> </w:t>
      </w:r>
      <w:r w:rsidRPr="003009E4">
        <w:t>0503130))</w:t>
      </w:r>
      <w:r w:rsidR="000C4B22">
        <w:t>,</w:t>
      </w:r>
    </w:p>
    <w:p w:rsidR="005D73B9" w:rsidRPr="003009E4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«Справка по консолидируемым расчетам» </w:t>
      </w:r>
      <w:hyperlink r:id="rId9" w:history="1">
        <w:r w:rsidRPr="003009E4">
          <w:t>(ф. 0503125)</w:t>
        </w:r>
      </w:hyperlink>
      <w:r w:rsidR="000C4B22">
        <w:t>,</w:t>
      </w:r>
    </w:p>
    <w:p w:rsidR="005D73B9" w:rsidRPr="003009E4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«Справка по заключению счетов бюджетного учета отчетного финансового года» </w:t>
      </w:r>
      <w:hyperlink r:id="rId10" w:history="1">
        <w:r w:rsidRPr="003009E4">
          <w:t>(ф. 0503110)</w:t>
        </w:r>
      </w:hyperlink>
      <w:r w:rsidR="000C4B22">
        <w:t>,</w:t>
      </w:r>
    </w:p>
    <w:p w:rsidR="005D73B9" w:rsidRPr="003009E4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«Справка о суммах консолидируемых поступлений, подлежащих зачислению на счет бюджета» </w:t>
      </w:r>
      <w:hyperlink r:id="rId11" w:history="1">
        <w:r w:rsidRPr="003009E4">
          <w:t>(ф. 0503184)</w:t>
        </w:r>
      </w:hyperlink>
      <w:r w:rsidR="000C4B22">
        <w:t>,</w:t>
      </w:r>
    </w:p>
    <w:p w:rsidR="005D73B9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2" w:history="1">
        <w:r w:rsidRPr="003009E4">
          <w:t>(ф. 0503127)</w:t>
        </w:r>
      </w:hyperlink>
      <w:r w:rsidR="00FC2367">
        <w:t xml:space="preserve"> </w:t>
      </w:r>
      <w:r w:rsidRPr="003009E4">
        <w:t>(далее – Отчет об исполнении бюджета (ф.0503127))</w:t>
      </w:r>
      <w:r w:rsidR="000C4B22">
        <w:t>,</w:t>
      </w:r>
    </w:p>
    <w:p w:rsidR="00FC2367" w:rsidRPr="003009E4" w:rsidRDefault="00FC2367" w:rsidP="00E912E7">
      <w:pPr>
        <w:pStyle w:val="ConsPlusNormal"/>
        <w:spacing w:line="276" w:lineRule="auto"/>
        <w:ind w:firstLine="709"/>
        <w:jc w:val="both"/>
      </w:pPr>
      <w:r>
        <w:t>«</w:t>
      </w:r>
      <w:r w:rsidRPr="003009E4">
        <w:t xml:space="preserve">Отчет о бюджетных обязательствах» </w:t>
      </w:r>
      <w:hyperlink r:id="rId13" w:history="1">
        <w:r w:rsidRPr="003009E4">
          <w:t>(ф. 0503128)</w:t>
        </w:r>
      </w:hyperlink>
      <w:r w:rsidR="000C4B22">
        <w:t>,</w:t>
      </w:r>
    </w:p>
    <w:p w:rsidR="005D73B9" w:rsidRPr="003009E4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«Отчет о финансовых результатах деятельности» </w:t>
      </w:r>
      <w:hyperlink r:id="rId14" w:history="1">
        <w:r w:rsidRPr="003009E4">
          <w:t>(ф. 0503121)</w:t>
        </w:r>
      </w:hyperlink>
      <w:r w:rsidR="000C4B22">
        <w:t>,</w:t>
      </w:r>
    </w:p>
    <w:p w:rsidR="005D73B9" w:rsidRPr="003009E4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«Отчет о движении денежных средств» </w:t>
      </w:r>
      <w:hyperlink r:id="rId15" w:history="1">
        <w:r w:rsidRPr="003009E4">
          <w:t>(ф. 0503123)</w:t>
        </w:r>
      </w:hyperlink>
      <w:r w:rsidR="000C4B22">
        <w:t>,</w:t>
      </w:r>
    </w:p>
    <w:p w:rsidR="005D73B9" w:rsidRPr="003009E4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«Пояснительная записка» </w:t>
      </w:r>
      <w:hyperlink r:id="rId16" w:history="1">
        <w:r w:rsidRPr="003009E4">
          <w:t>(ф. 0503160)</w:t>
        </w:r>
      </w:hyperlink>
      <w:r w:rsidR="000C4B22">
        <w:t>,</w:t>
      </w:r>
    </w:p>
    <w:p w:rsidR="005D73B9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17" w:history="1">
        <w:r w:rsidRPr="003009E4">
          <w:t>(ф. 0503230)</w:t>
        </w:r>
      </w:hyperlink>
      <w:r w:rsidRPr="003009E4">
        <w:t xml:space="preserve"> (далее – разделительный </w:t>
      </w:r>
      <w:r w:rsidR="00174999">
        <w:t>(</w:t>
      </w:r>
      <w:r w:rsidRPr="003009E4">
        <w:t>ликвидационный баланс</w:t>
      </w:r>
      <w:r w:rsidR="00174999">
        <w:t>)</w:t>
      </w:r>
      <w:r w:rsidRPr="003009E4">
        <w:t xml:space="preserve"> (ф.0503230))</w:t>
      </w:r>
      <w:r w:rsidR="00E912E7">
        <w:t>.</w:t>
      </w:r>
    </w:p>
    <w:p w:rsidR="00E67330" w:rsidRPr="005779AF" w:rsidRDefault="00E67330" w:rsidP="00E67330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779AF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5779AF" w:rsidRPr="003F1B9D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r w:rsidR="005779AF">
        <w:rPr>
          <w:rFonts w:ascii="Times New Roman" w:hAnsi="Times New Roman" w:cs="Times New Roman"/>
          <w:bCs/>
          <w:sz w:val="24"/>
          <w:szCs w:val="24"/>
        </w:rPr>
        <w:t xml:space="preserve">пункта 4 </w:t>
      </w:r>
      <w:hyperlink r:id="rId18" w:history="1">
        <w:r w:rsidR="005779AF" w:rsidRPr="003F1B9D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="005779AF" w:rsidRPr="003F1B9D">
        <w:rPr>
          <w:rFonts w:ascii="Times New Roman" w:hAnsi="Times New Roman" w:cs="Times New Roman"/>
          <w:bCs/>
          <w:sz w:val="24"/>
          <w:szCs w:val="24"/>
        </w:rPr>
        <w:t xml:space="preserve"> № 191н</w:t>
      </w:r>
      <w:r w:rsidR="005779A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г</w:t>
      </w:r>
      <w:r w:rsidRPr="003F1B9D">
        <w:rPr>
          <w:rFonts w:ascii="Times New Roman" w:hAnsi="Times New Roman" w:cs="Times New Roman"/>
          <w:sz w:val="24"/>
          <w:szCs w:val="24"/>
        </w:rPr>
        <w:t>одовая бюджетная отчетность за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 представлена </w:t>
      </w:r>
      <w:r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пронумерованном виде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с оглавлением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67330" w:rsidRDefault="00E67330" w:rsidP="00E673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</w:t>
      </w:r>
      <w:r w:rsidRPr="00CE7620">
        <w:rPr>
          <w:rFonts w:ascii="Times New Roman" w:hAnsi="Times New Roman" w:cs="Times New Roman"/>
          <w:sz w:val="24"/>
          <w:szCs w:val="24"/>
        </w:rPr>
        <w:t>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CE7620">
        <w:rPr>
          <w:rFonts w:ascii="Times New Roman" w:hAnsi="Times New Roman" w:cs="Times New Roman"/>
          <w:sz w:val="24"/>
          <w:szCs w:val="24"/>
        </w:rPr>
        <w:t>9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191н </w:t>
      </w:r>
      <w:r w:rsidRPr="003F1B9D">
        <w:rPr>
          <w:rFonts w:ascii="Times New Roman" w:hAnsi="Times New Roman" w:cs="Times New Roman"/>
          <w:sz w:val="24"/>
          <w:szCs w:val="24"/>
        </w:rPr>
        <w:t>бюджетная отчетность за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 </w:t>
      </w:r>
      <w:r w:rsidRPr="00CE7620">
        <w:rPr>
          <w:rFonts w:ascii="Times New Roman" w:hAnsi="Times New Roman" w:cs="Times New Roman"/>
          <w:sz w:val="24"/>
          <w:szCs w:val="24"/>
        </w:rPr>
        <w:t xml:space="preserve">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2B7886" w:rsidRDefault="002B7886" w:rsidP="002B78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5C5570" w:rsidRPr="00F01B10" w:rsidRDefault="005C5570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 xml:space="preserve">В ходе внешней бюджетной отчётности главного администратора бюджетных средств – Администрации </w:t>
      </w:r>
      <w:r w:rsidR="006316F9" w:rsidRPr="00F01B10">
        <w:rPr>
          <w:rFonts w:ascii="Times New Roman" w:hAnsi="Times New Roman" w:cs="Times New Roman"/>
          <w:sz w:val="24"/>
          <w:szCs w:val="24"/>
        </w:rPr>
        <w:t>Комсомольское</w:t>
      </w:r>
      <w:r w:rsidRPr="00F01B10">
        <w:rPr>
          <w:rFonts w:ascii="Times New Roman" w:hAnsi="Times New Roman" w:cs="Times New Roman"/>
          <w:sz w:val="24"/>
          <w:szCs w:val="24"/>
        </w:rPr>
        <w:t xml:space="preserve"> сельское поселение за 201</w:t>
      </w:r>
      <w:r w:rsidR="00E67330" w:rsidRPr="00F01B10">
        <w:rPr>
          <w:rFonts w:ascii="Times New Roman" w:hAnsi="Times New Roman" w:cs="Times New Roman"/>
          <w:sz w:val="24"/>
          <w:szCs w:val="24"/>
        </w:rPr>
        <w:t>9</w:t>
      </w:r>
      <w:r w:rsidRPr="00F01B10">
        <w:rPr>
          <w:rFonts w:ascii="Times New Roman" w:hAnsi="Times New Roman" w:cs="Times New Roman"/>
          <w:sz w:val="24"/>
          <w:szCs w:val="24"/>
        </w:rPr>
        <w:t xml:space="preserve"> год установлено</w:t>
      </w:r>
      <w:r w:rsidR="006669EB" w:rsidRPr="00F01B10">
        <w:rPr>
          <w:rFonts w:ascii="Times New Roman" w:hAnsi="Times New Roman" w:cs="Times New Roman"/>
          <w:sz w:val="24"/>
          <w:szCs w:val="24"/>
        </w:rPr>
        <w:t>:</w:t>
      </w:r>
    </w:p>
    <w:p w:rsidR="003411A1" w:rsidRDefault="00E67330" w:rsidP="003411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3411A1" w:rsidRPr="00F01B10">
        <w:rPr>
          <w:rFonts w:ascii="Times New Roman" w:hAnsi="Times New Roman" w:cs="Times New Roman"/>
          <w:sz w:val="24"/>
          <w:szCs w:val="24"/>
        </w:rPr>
        <w:t>пункто</w:t>
      </w:r>
      <w:r w:rsidR="003411A1">
        <w:rPr>
          <w:rFonts w:ascii="Times New Roman" w:hAnsi="Times New Roman" w:cs="Times New Roman"/>
          <w:sz w:val="24"/>
          <w:szCs w:val="24"/>
        </w:rPr>
        <w:t xml:space="preserve">м 7 «бюджетная отчетность составляется на основе данных Главной книги и (или) других регистров бюджетного учета, установленных законодательством Российской Федерации для получателей бюджетных средств, администраторов доходов бюджетов, администраторов источников финансирования дефицита бюджетов, финансовых органов, органов казначейства, с обязательным проведением сверки оборотов и остатков по регистрам аналитического учета с оборотами и остатками по регистрам синтетического учета». Главная книга за 2019 год к проверке не представлена, проведение сверки данных в бюджетной отчетности </w:t>
      </w:r>
      <w:r w:rsidR="00EA1195">
        <w:rPr>
          <w:rFonts w:ascii="Times New Roman" w:hAnsi="Times New Roman" w:cs="Times New Roman"/>
          <w:sz w:val="24"/>
          <w:szCs w:val="24"/>
        </w:rPr>
        <w:t>не представляется возможным,</w:t>
      </w:r>
    </w:p>
    <w:p w:rsidR="00E67330" w:rsidRPr="00F01B10" w:rsidRDefault="00E67330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>в нарушение требований пункта 6 Инструкции № 191н бюджетная отчетность не подписана главным бухгалтером,</w:t>
      </w:r>
    </w:p>
    <w:p w:rsidR="00EA1195" w:rsidRDefault="006669EB" w:rsidP="00931A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>в</w:t>
      </w:r>
      <w:r w:rsidR="00931AB5" w:rsidRPr="00F01B10">
        <w:rPr>
          <w:rFonts w:ascii="Times New Roman" w:hAnsi="Times New Roman" w:cs="Times New Roman"/>
          <w:sz w:val="24"/>
          <w:szCs w:val="24"/>
        </w:rPr>
        <w:t xml:space="preserve"> нарушение требований пункта 11.1 Инструкции № 191н в состав годовой бюджетной отчетности</w:t>
      </w:r>
      <w:r w:rsidR="00EA1195" w:rsidRPr="00F01B10">
        <w:rPr>
          <w:rFonts w:ascii="Times New Roman" w:hAnsi="Times New Roman" w:cs="Times New Roman"/>
          <w:sz w:val="24"/>
          <w:szCs w:val="24"/>
        </w:rPr>
        <w:t xml:space="preserve"> для главного администратора включена форма Баланс исполнения бюджета (ф. 0503120),</w:t>
      </w:r>
    </w:p>
    <w:p w:rsidR="007D79C9" w:rsidRPr="00F01B10" w:rsidRDefault="00014D86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lastRenderedPageBreak/>
        <w:t xml:space="preserve">в нарушение пункта 12 Инструкции </w:t>
      </w:r>
      <w:r w:rsidR="00EA1195" w:rsidRPr="00F01B10">
        <w:rPr>
          <w:rFonts w:ascii="Times New Roman" w:hAnsi="Times New Roman" w:cs="Times New Roman"/>
          <w:sz w:val="24"/>
          <w:szCs w:val="24"/>
        </w:rPr>
        <w:t xml:space="preserve">в </w:t>
      </w:r>
      <w:r w:rsidR="00150284" w:rsidRPr="00F01B10">
        <w:rPr>
          <w:rFonts w:ascii="Times New Roman" w:hAnsi="Times New Roman" w:cs="Times New Roman"/>
          <w:sz w:val="24"/>
          <w:szCs w:val="24"/>
        </w:rPr>
        <w:t>Балансе (ф. 0503130)</w:t>
      </w:r>
      <w:r w:rsidR="003A4516" w:rsidRPr="00F01B10">
        <w:rPr>
          <w:rFonts w:ascii="Times New Roman" w:hAnsi="Times New Roman" w:cs="Times New Roman"/>
          <w:sz w:val="24"/>
          <w:szCs w:val="24"/>
        </w:rPr>
        <w:t>, в Отчете о финансовых результатах деятельности (ф. 0503121)</w:t>
      </w:r>
      <w:r w:rsidR="004F50DF" w:rsidRPr="00F01B10">
        <w:rPr>
          <w:rFonts w:ascii="Times New Roman" w:hAnsi="Times New Roman" w:cs="Times New Roman"/>
          <w:sz w:val="24"/>
          <w:szCs w:val="24"/>
        </w:rPr>
        <w:t xml:space="preserve">, в Отчете о движении денежных средств (ф. 0503123), </w:t>
      </w:r>
      <w:r w:rsidR="00150284" w:rsidRPr="00F01B10">
        <w:rPr>
          <w:rFonts w:ascii="Times New Roman" w:hAnsi="Times New Roman" w:cs="Times New Roman"/>
          <w:sz w:val="24"/>
          <w:szCs w:val="24"/>
        </w:rPr>
        <w:t xml:space="preserve">неверно указана дата </w:t>
      </w:r>
      <w:r w:rsidRPr="00F01B10">
        <w:rPr>
          <w:rFonts w:ascii="Times New Roman" w:hAnsi="Times New Roman" w:cs="Times New Roman"/>
          <w:sz w:val="24"/>
          <w:szCs w:val="24"/>
        </w:rPr>
        <w:t>формирования отчета</w:t>
      </w:r>
      <w:r w:rsidR="007D79C9" w:rsidRPr="00F01B10">
        <w:rPr>
          <w:rFonts w:ascii="Times New Roman" w:hAnsi="Times New Roman" w:cs="Times New Roman"/>
          <w:sz w:val="24"/>
          <w:szCs w:val="24"/>
        </w:rPr>
        <w:t>,</w:t>
      </w:r>
    </w:p>
    <w:p w:rsidR="007D79C9" w:rsidRPr="00F01B10" w:rsidRDefault="00197036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 xml:space="preserve">в формах годовой бюджетной отчетности </w:t>
      </w:r>
      <w:r w:rsidR="007D79C9" w:rsidRPr="00F01B10">
        <w:rPr>
          <w:rFonts w:ascii="Times New Roman" w:hAnsi="Times New Roman" w:cs="Times New Roman"/>
          <w:sz w:val="24"/>
          <w:szCs w:val="24"/>
        </w:rPr>
        <w:t xml:space="preserve">неверно указано наименование бюджета (частично) – Баланс (ф. 0503130), Отчет об исполнении бюджета (ф.0503127), </w:t>
      </w:r>
    </w:p>
    <w:p w:rsidR="00374500" w:rsidRPr="00F01B10" w:rsidRDefault="002D52CC" w:rsidP="003745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1B10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374500" w:rsidRPr="00F01B10">
        <w:rPr>
          <w:rFonts w:ascii="Times New Roman" w:hAnsi="Times New Roman" w:cs="Times New Roman"/>
          <w:color w:val="000000"/>
          <w:sz w:val="24"/>
          <w:szCs w:val="24"/>
        </w:rPr>
        <w:t xml:space="preserve"> Справке по консолидируемым расчетам (ф. 0503125) в графе 1 «Наименование» неверно указано наименование </w:t>
      </w:r>
      <w:r w:rsidR="00374500" w:rsidRPr="00F01B10">
        <w:rPr>
          <w:rFonts w:ascii="Times New Roman" w:hAnsi="Times New Roman" w:cs="Times New Roman"/>
          <w:sz w:val="24"/>
          <w:szCs w:val="24"/>
        </w:rPr>
        <w:t xml:space="preserve">контрагента по отражаемым расчетам - </w:t>
      </w:r>
      <w:r w:rsidR="00374500" w:rsidRPr="00F01B10">
        <w:rPr>
          <w:rFonts w:ascii="Times New Roman" w:hAnsi="Times New Roman" w:cs="Times New Roman"/>
          <w:color w:val="000000"/>
          <w:sz w:val="24"/>
          <w:szCs w:val="24"/>
        </w:rPr>
        <w:t>Финансовое управление Администрации Первомайского района.</w:t>
      </w:r>
    </w:p>
    <w:p w:rsidR="007D79C9" w:rsidRPr="00F01B10" w:rsidRDefault="007D79C9" w:rsidP="007D79C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>в «Отчете об исполнении бюджета (ф.0503127)»:</w:t>
      </w:r>
    </w:p>
    <w:p w:rsidR="007D79C9" w:rsidRPr="00F01B10" w:rsidRDefault="007D79C9" w:rsidP="007D79C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 xml:space="preserve">графа 9 в разделе «Доходы бюджета» заполнена с нарушениями требований пункта 57 Инструкции № 191н, </w:t>
      </w:r>
    </w:p>
    <w:p w:rsidR="007D79C9" w:rsidRPr="00F01B10" w:rsidRDefault="007D79C9" w:rsidP="007D79C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 xml:space="preserve">графа 4 в разделе 2 «Расходы бюджета» заполнена с нарушениями требований пункта 55 Инструкции № 191н, </w:t>
      </w:r>
    </w:p>
    <w:p w:rsidR="00C61335" w:rsidRPr="00F01B10" w:rsidRDefault="00746CF6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>в Отчете о бюджетных обязательствах (ф. 0503128) в кодовой зоне отсутствует строка «код Главы по БК», в нарушение пункта 7</w:t>
      </w:r>
      <w:r w:rsidR="00D06C17" w:rsidRPr="00F01B10">
        <w:rPr>
          <w:rFonts w:ascii="Times New Roman" w:hAnsi="Times New Roman" w:cs="Times New Roman"/>
          <w:sz w:val="24"/>
          <w:szCs w:val="24"/>
        </w:rPr>
        <w:t>3</w:t>
      </w:r>
      <w:r w:rsidRPr="00F01B10">
        <w:rPr>
          <w:rFonts w:ascii="Times New Roman" w:hAnsi="Times New Roman" w:cs="Times New Roman"/>
          <w:sz w:val="24"/>
          <w:szCs w:val="24"/>
        </w:rPr>
        <w:t xml:space="preserve"> Инструкции № 191н </w:t>
      </w:r>
      <w:r w:rsidR="00D06C17" w:rsidRPr="00F01B10">
        <w:rPr>
          <w:rFonts w:ascii="Times New Roman" w:hAnsi="Times New Roman" w:cs="Times New Roman"/>
          <w:sz w:val="24"/>
          <w:szCs w:val="24"/>
        </w:rPr>
        <w:t>установлено несоответствие показателей граф 4, 5, 10 с показателями граф 4, 5 и 9 Отчета об исполнении бюджета (ф.</w:t>
      </w:r>
      <w:r w:rsidR="0052271C" w:rsidRPr="00F01B10">
        <w:rPr>
          <w:rFonts w:ascii="Times New Roman" w:hAnsi="Times New Roman" w:cs="Times New Roman"/>
          <w:sz w:val="24"/>
          <w:szCs w:val="24"/>
        </w:rPr>
        <w:t xml:space="preserve"> </w:t>
      </w:r>
      <w:r w:rsidR="00D06C17" w:rsidRPr="00F01B10">
        <w:rPr>
          <w:rFonts w:ascii="Times New Roman" w:hAnsi="Times New Roman" w:cs="Times New Roman"/>
          <w:sz w:val="24"/>
          <w:szCs w:val="24"/>
        </w:rPr>
        <w:t>0503127)</w:t>
      </w:r>
      <w:r w:rsidR="00B431B3" w:rsidRPr="00F01B10">
        <w:rPr>
          <w:rFonts w:ascii="Times New Roman" w:hAnsi="Times New Roman" w:cs="Times New Roman"/>
          <w:sz w:val="24"/>
          <w:szCs w:val="24"/>
        </w:rPr>
        <w:t>, а также несоответствие кодов бюджетной классификации расходов.</w:t>
      </w:r>
    </w:p>
    <w:p w:rsidR="00A372C2" w:rsidRPr="00F01B10" w:rsidRDefault="00A372C2" w:rsidP="00A372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>В ходе анализа Пояснительной записки (ф. 0503160) проверялось наличие и заполнение всех форм пояснительной записки:</w:t>
      </w:r>
    </w:p>
    <w:p w:rsidR="00397C4A" w:rsidRPr="00F01B10" w:rsidRDefault="00A372C2" w:rsidP="00A372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>наименование Пояснительной записки (ф. 0503160)</w:t>
      </w:r>
      <w:r w:rsidR="00397C4A" w:rsidRPr="00F01B10">
        <w:rPr>
          <w:rFonts w:ascii="Times New Roman" w:hAnsi="Times New Roman" w:cs="Times New Roman"/>
          <w:sz w:val="24"/>
          <w:szCs w:val="24"/>
        </w:rPr>
        <w:t xml:space="preserve"> не соответствует требованиям пункта 151 Инструкции № 191н,</w:t>
      </w:r>
    </w:p>
    <w:p w:rsidR="001D1987" w:rsidRPr="00F01B10" w:rsidRDefault="00A372C2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 xml:space="preserve">в текстовой части Пояснительной записки (ф. 0503160) </w:t>
      </w:r>
      <w:r w:rsidR="002E543A" w:rsidRPr="00F01B10">
        <w:rPr>
          <w:rFonts w:ascii="Times New Roman" w:hAnsi="Times New Roman" w:cs="Times New Roman"/>
          <w:sz w:val="24"/>
          <w:szCs w:val="24"/>
        </w:rPr>
        <w:t xml:space="preserve">неверно указано наименование Финансового управления Администрации Первомайского района, </w:t>
      </w:r>
    </w:p>
    <w:p w:rsidR="001D1987" w:rsidRPr="00F01B10" w:rsidRDefault="001D1987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>раздел 5 «Прочие вопросы деятельности субъекта бюджетной отчетности» Пояснительной записки (ф. 0503160) содержит ссылку на применение в бюджетном учете Приказа Минфина России от 01.07.2013 № 65н «Об утверждении Указаний о порядке применения бюджетной классификации Российской Федерации», утратившего силу с 01.01.2019,</w:t>
      </w:r>
    </w:p>
    <w:p w:rsidR="00A372C2" w:rsidRPr="00F01B10" w:rsidRDefault="0052271C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>в текстовой части Пояснительной записки (ф. 0503160) итоговая сумма указанного кассового исполнения бюджета муниципального образования Комсомольское сельское поселение за 201</w:t>
      </w:r>
      <w:r w:rsidR="00A6003C" w:rsidRPr="00F01B10">
        <w:rPr>
          <w:rFonts w:ascii="Times New Roman" w:hAnsi="Times New Roman" w:cs="Times New Roman"/>
          <w:sz w:val="24"/>
          <w:szCs w:val="24"/>
        </w:rPr>
        <w:t>9</w:t>
      </w:r>
      <w:r w:rsidRPr="00F01B10">
        <w:rPr>
          <w:rFonts w:ascii="Times New Roman" w:hAnsi="Times New Roman" w:cs="Times New Roman"/>
          <w:sz w:val="24"/>
          <w:szCs w:val="24"/>
        </w:rPr>
        <w:t xml:space="preserve"> год не соответствует данным раздела 2 «Расходы бюджета» по графе 6 «Исполнено через финансовые органы» в Отчете об исполнении бюджета (ф. 0503127)</w:t>
      </w:r>
      <w:r w:rsidR="00A6003C" w:rsidRPr="00F01B10">
        <w:rPr>
          <w:rFonts w:ascii="Times New Roman" w:hAnsi="Times New Roman" w:cs="Times New Roman"/>
          <w:sz w:val="24"/>
          <w:szCs w:val="24"/>
        </w:rPr>
        <w:t>.</w:t>
      </w:r>
    </w:p>
    <w:p w:rsidR="009A5163" w:rsidRPr="00F01B10" w:rsidRDefault="00F41B55" w:rsidP="00C20B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>В приложени</w:t>
      </w:r>
      <w:r w:rsidR="009A5163" w:rsidRPr="00F01B10">
        <w:rPr>
          <w:rFonts w:ascii="Times New Roman" w:hAnsi="Times New Roman" w:cs="Times New Roman"/>
          <w:sz w:val="24"/>
          <w:szCs w:val="24"/>
        </w:rPr>
        <w:t>ях</w:t>
      </w:r>
      <w:r w:rsidRPr="00F01B10">
        <w:rPr>
          <w:rFonts w:ascii="Times New Roman" w:hAnsi="Times New Roman" w:cs="Times New Roman"/>
          <w:sz w:val="24"/>
          <w:szCs w:val="24"/>
        </w:rPr>
        <w:t xml:space="preserve"> к Пояснительной записке (ф. 0503160) </w:t>
      </w:r>
      <w:r w:rsidR="009A5163" w:rsidRPr="00F01B10">
        <w:rPr>
          <w:rFonts w:ascii="Times New Roman" w:hAnsi="Times New Roman" w:cs="Times New Roman"/>
          <w:sz w:val="24"/>
          <w:szCs w:val="24"/>
        </w:rPr>
        <w:t xml:space="preserve">установлены нарушения: </w:t>
      </w:r>
    </w:p>
    <w:p w:rsidR="00147E63" w:rsidRPr="00F01B10" w:rsidRDefault="00147E63" w:rsidP="00366D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 xml:space="preserve">в разделе 2 «Результаты деятельности субъекта бюджетной отчетности» текстовой части Пояснительной записки даны пояснения по «Сведениям о мерах по повышению эффективности расходования бюджетных средств» с отражением информации в таблице </w:t>
      </w:r>
      <w:r w:rsidR="000D4791" w:rsidRPr="00F01B10">
        <w:rPr>
          <w:rFonts w:ascii="Times New Roman" w:hAnsi="Times New Roman" w:cs="Times New Roman"/>
          <w:sz w:val="24"/>
          <w:szCs w:val="24"/>
        </w:rPr>
        <w:t>№2</w:t>
      </w:r>
      <w:r w:rsidRPr="00F01B10">
        <w:rPr>
          <w:rFonts w:ascii="Times New Roman" w:hAnsi="Times New Roman" w:cs="Times New Roman"/>
          <w:sz w:val="24"/>
          <w:szCs w:val="24"/>
        </w:rPr>
        <w:t>, при этом в соответствии с пунктом 1.30 Приказа Минфина России от 02.11.2017 № 176н «О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 декабря 2010 г. № 191н» таблица №</w:t>
      </w:r>
      <w:r w:rsidR="00374500" w:rsidRPr="00F01B10">
        <w:rPr>
          <w:rFonts w:ascii="Times New Roman" w:hAnsi="Times New Roman" w:cs="Times New Roman"/>
          <w:sz w:val="24"/>
          <w:szCs w:val="24"/>
        </w:rPr>
        <w:t xml:space="preserve"> </w:t>
      </w:r>
      <w:r w:rsidRPr="00F01B10">
        <w:rPr>
          <w:rFonts w:ascii="Times New Roman" w:hAnsi="Times New Roman" w:cs="Times New Roman"/>
          <w:sz w:val="24"/>
          <w:szCs w:val="24"/>
        </w:rPr>
        <w:t>2 не включена в состав годов</w:t>
      </w:r>
      <w:r w:rsidR="000D4791" w:rsidRPr="00F01B10">
        <w:rPr>
          <w:rFonts w:ascii="Times New Roman" w:hAnsi="Times New Roman" w:cs="Times New Roman"/>
          <w:sz w:val="24"/>
          <w:szCs w:val="24"/>
        </w:rPr>
        <w:t>ых</w:t>
      </w:r>
      <w:r w:rsidRPr="00F01B10">
        <w:rPr>
          <w:rFonts w:ascii="Times New Roman" w:hAnsi="Times New Roman" w:cs="Times New Roman"/>
          <w:sz w:val="24"/>
          <w:szCs w:val="24"/>
        </w:rPr>
        <w:t xml:space="preserve"> форм годовой бюджетной отчетности</w:t>
      </w:r>
      <w:r w:rsidR="000D4791" w:rsidRPr="00F01B10">
        <w:rPr>
          <w:rFonts w:ascii="Times New Roman" w:hAnsi="Times New Roman" w:cs="Times New Roman"/>
          <w:sz w:val="24"/>
          <w:szCs w:val="24"/>
        </w:rPr>
        <w:t>.,</w:t>
      </w:r>
    </w:p>
    <w:p w:rsidR="001022E4" w:rsidRPr="00F01B10" w:rsidRDefault="001022E4" w:rsidP="001022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>Аналогичная ситуация с таблицами №5 «</w:t>
      </w:r>
      <w:r w:rsidRPr="00F01B10">
        <w:rPr>
          <w:rFonts w:ascii="Times New Roman" w:hAnsi="Times New Roman" w:cs="Times New Roman"/>
          <w:bCs/>
          <w:sz w:val="24"/>
          <w:szCs w:val="24"/>
        </w:rPr>
        <w:t>Сведения о результатах мероприятий внутреннего государственного (муниципального) финансового контроля» и №7 «</w:t>
      </w:r>
      <w:r w:rsidRPr="00F01B10">
        <w:rPr>
          <w:rFonts w:ascii="Times New Roman" w:hAnsi="Times New Roman" w:cs="Times New Roman"/>
          <w:sz w:val="24"/>
          <w:szCs w:val="24"/>
        </w:rPr>
        <w:t xml:space="preserve">Сведения о результатах внешнего государственного (муниципального) финансового контроля», информация о которых включена в разделе 2 «Результаты деятельности субъекта бюджетной отчетности» текстовой части Пояснительной записки, при этом таблицы не включены в состав годовой бюджетной отчетности </w:t>
      </w:r>
      <w:r w:rsidRPr="00F01B10">
        <w:rPr>
          <w:rFonts w:ascii="Times New Roman" w:hAnsi="Times New Roman" w:cs="Times New Roman"/>
          <w:sz w:val="24"/>
          <w:szCs w:val="24"/>
        </w:rPr>
        <w:lastRenderedPageBreak/>
        <w:t>в соответствии с пунктом 20 Приказа Минфина России от 31.01.2020 № 13н «О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28.12.2010 № 191н»</w:t>
      </w:r>
      <w:r w:rsidR="00FA7BAD" w:rsidRPr="00F01B10">
        <w:rPr>
          <w:rFonts w:ascii="Times New Roman" w:hAnsi="Times New Roman" w:cs="Times New Roman"/>
          <w:sz w:val="24"/>
          <w:szCs w:val="24"/>
        </w:rPr>
        <w:t>,</w:t>
      </w:r>
      <w:r w:rsidR="00780D8A" w:rsidRPr="00F01B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3504" w:rsidRPr="00F01B10" w:rsidRDefault="008E3504" w:rsidP="00366D73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01B10">
        <w:rPr>
          <w:rFonts w:ascii="Times New Roman" w:hAnsi="Times New Roman" w:cs="Times New Roman"/>
          <w:bCs/>
          <w:iCs/>
          <w:sz w:val="24"/>
          <w:szCs w:val="24"/>
        </w:rPr>
        <w:t xml:space="preserve">таблица № 3 «Сведения об исполнении текстовых статей закона (решения) о бюджете» не содержит информации о </w:t>
      </w:r>
      <w:r w:rsidRPr="00F01B10">
        <w:rPr>
          <w:rFonts w:ascii="Times New Roman" w:hAnsi="Times New Roman" w:cs="Times New Roman"/>
          <w:b/>
          <w:bCs/>
          <w:iCs/>
          <w:sz w:val="24"/>
          <w:szCs w:val="24"/>
        </w:rPr>
        <w:t>текстовых статьях решения о бюджете</w:t>
      </w:r>
      <w:r w:rsidRPr="00F01B10">
        <w:rPr>
          <w:rFonts w:ascii="Times New Roman" w:hAnsi="Times New Roman" w:cs="Times New Roman"/>
          <w:bCs/>
          <w:iCs/>
          <w:sz w:val="24"/>
          <w:szCs w:val="24"/>
        </w:rPr>
        <w:t>, что является нарушением пункта 155 Инструкции № 191н</w:t>
      </w:r>
      <w:r w:rsidR="00A021A7" w:rsidRPr="00F01B10">
        <w:rPr>
          <w:rFonts w:ascii="Times New Roman" w:hAnsi="Times New Roman" w:cs="Times New Roman"/>
          <w:bCs/>
          <w:iCs/>
          <w:sz w:val="24"/>
          <w:szCs w:val="24"/>
        </w:rPr>
        <w:t>,</w:t>
      </w:r>
    </w:p>
    <w:p w:rsidR="003820F1" w:rsidRPr="00F01B10" w:rsidRDefault="003820F1" w:rsidP="00366D73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01B10">
        <w:rPr>
          <w:rFonts w:ascii="Times New Roman" w:hAnsi="Times New Roman" w:cs="Times New Roman"/>
          <w:bCs/>
          <w:iCs/>
          <w:sz w:val="24"/>
          <w:szCs w:val="24"/>
        </w:rPr>
        <w:t>таблица № 4 «Сведения об особенностях ведения бюджетного учета» содержит ссылку правового обоснования о методе оценки и моменте отражения операции в учете по коду бюджетного учета 0 104 00 0000 «Амортизация» в соответствии с Приказом Минфина России от 30.12.2008 № 148н, утратившего силу с 01.01.2011</w:t>
      </w:r>
      <w:r w:rsidR="00374500" w:rsidRPr="00F01B10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F01B10">
        <w:rPr>
          <w:rFonts w:ascii="Times New Roman" w:hAnsi="Times New Roman" w:cs="Times New Roman"/>
          <w:bCs/>
          <w:iCs/>
          <w:sz w:val="24"/>
          <w:szCs w:val="24"/>
        </w:rPr>
        <w:t>,</w:t>
      </w:r>
    </w:p>
    <w:p w:rsidR="00780D8A" w:rsidRPr="00F01B10" w:rsidRDefault="009A5163" w:rsidP="00780D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C20B40" w:rsidRPr="00F01B10">
        <w:rPr>
          <w:rFonts w:ascii="Times New Roman" w:hAnsi="Times New Roman" w:cs="Times New Roman"/>
          <w:bCs/>
          <w:sz w:val="24"/>
          <w:szCs w:val="24"/>
        </w:rPr>
        <w:t>таблице № 6 «Сведения о проведении инвентаризаций»</w:t>
      </w:r>
      <w:r w:rsidRPr="00F01B10">
        <w:rPr>
          <w:rFonts w:ascii="Times New Roman" w:hAnsi="Times New Roman" w:cs="Times New Roman"/>
          <w:bCs/>
          <w:sz w:val="24"/>
          <w:szCs w:val="24"/>
        </w:rPr>
        <w:t xml:space="preserve"> неверно указан</w:t>
      </w:r>
      <w:r w:rsidR="00780D8A" w:rsidRPr="00F01B10">
        <w:rPr>
          <w:rFonts w:ascii="Times New Roman" w:hAnsi="Times New Roman" w:cs="Times New Roman"/>
          <w:bCs/>
          <w:sz w:val="24"/>
          <w:szCs w:val="24"/>
        </w:rPr>
        <w:t>ы</w:t>
      </w:r>
      <w:r w:rsidRPr="00F01B1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0D8A" w:rsidRPr="00F01B10">
        <w:rPr>
          <w:rFonts w:ascii="Times New Roman" w:hAnsi="Times New Roman" w:cs="Times New Roman"/>
          <w:sz w:val="24"/>
          <w:szCs w:val="24"/>
        </w:rPr>
        <w:t>реквизиты распорядительного документа о проведении инвентаризации</w:t>
      </w:r>
      <w:r w:rsidR="00374500" w:rsidRPr="00F01B10">
        <w:rPr>
          <w:rFonts w:ascii="Times New Roman" w:hAnsi="Times New Roman" w:cs="Times New Roman"/>
          <w:sz w:val="24"/>
          <w:szCs w:val="24"/>
        </w:rPr>
        <w:t>.</w:t>
      </w:r>
    </w:p>
    <w:p w:rsidR="00780D8A" w:rsidRPr="00F01B10" w:rsidRDefault="00374500" w:rsidP="009A51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1B10">
        <w:rPr>
          <w:rFonts w:ascii="Times New Roman" w:hAnsi="Times New Roman" w:cs="Times New Roman"/>
          <w:bCs/>
          <w:sz w:val="24"/>
          <w:szCs w:val="24"/>
        </w:rPr>
        <w:t xml:space="preserve">Стоит отметить о наличии в разделе 2 </w:t>
      </w:r>
      <w:r w:rsidRPr="00F01B10">
        <w:rPr>
          <w:rFonts w:ascii="Times New Roman" w:hAnsi="Times New Roman" w:cs="Times New Roman"/>
          <w:sz w:val="24"/>
          <w:szCs w:val="24"/>
        </w:rPr>
        <w:t xml:space="preserve">«Результаты деятельности субъекта бюджетной отчетности» Пояснительной записки ошибочной записи о проведении Контрольно-счетным органом внешней проверки бюджетной отчетности главного распорядителя бюджетных средств </w:t>
      </w:r>
      <w:r w:rsidRPr="00F01B10">
        <w:rPr>
          <w:rFonts w:ascii="Times New Roman" w:hAnsi="Times New Roman" w:cs="Times New Roman"/>
          <w:b/>
          <w:sz w:val="24"/>
          <w:szCs w:val="24"/>
        </w:rPr>
        <w:t>за 2020 год.</w:t>
      </w:r>
      <w:r w:rsidRPr="00F01B1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F52D4" w:rsidRPr="00F01B10" w:rsidRDefault="004F52D4" w:rsidP="004F52D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>В разделе 5 «Прочие вопросы деятельности субъекта бюджетной отчетности» Пояснительной записки в состав форм годовой отчетности, не имеющих числовых значений включена форма 0503296 «Сведения об исполнении судебных решений по денежным обязательствам бюджета», под неверным номером формы по ОКУД 0503230.</w:t>
      </w:r>
    </w:p>
    <w:p w:rsidR="00B431B3" w:rsidRPr="00F01B10" w:rsidRDefault="00D51A8D" w:rsidP="009A51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1B10">
        <w:rPr>
          <w:rFonts w:ascii="Times New Roman" w:hAnsi="Times New Roman" w:cs="Times New Roman"/>
          <w:bCs/>
          <w:sz w:val="24"/>
          <w:szCs w:val="24"/>
        </w:rPr>
        <w:t xml:space="preserve">В нарушение требований пункта </w:t>
      </w:r>
      <w:r w:rsidR="003A5F59" w:rsidRPr="00F01B10">
        <w:rPr>
          <w:rFonts w:ascii="Times New Roman" w:hAnsi="Times New Roman" w:cs="Times New Roman"/>
          <w:bCs/>
          <w:sz w:val="24"/>
          <w:szCs w:val="24"/>
        </w:rPr>
        <w:t xml:space="preserve">152 Инструкции № 191н </w:t>
      </w:r>
      <w:r w:rsidR="00B431B3" w:rsidRPr="00F01B10">
        <w:rPr>
          <w:rFonts w:ascii="Times New Roman" w:hAnsi="Times New Roman" w:cs="Times New Roman"/>
          <w:bCs/>
          <w:sz w:val="24"/>
          <w:szCs w:val="24"/>
        </w:rPr>
        <w:t xml:space="preserve">в форме 0503166 </w:t>
      </w:r>
      <w:r w:rsidR="00B431B3" w:rsidRPr="00F01B10">
        <w:rPr>
          <w:rFonts w:ascii="Times New Roman" w:hAnsi="Times New Roman" w:cs="Times New Roman"/>
          <w:bCs/>
          <w:iCs/>
          <w:sz w:val="24"/>
          <w:szCs w:val="24"/>
        </w:rPr>
        <w:t>«</w:t>
      </w:r>
      <w:r w:rsidR="00B431B3" w:rsidRPr="00F01B10">
        <w:rPr>
          <w:rFonts w:ascii="Times New Roman" w:hAnsi="Times New Roman" w:cs="Times New Roman"/>
          <w:sz w:val="24"/>
          <w:szCs w:val="24"/>
        </w:rPr>
        <w:t>Сведения об исполнении мероприятий в рамках целевых программ»:</w:t>
      </w:r>
    </w:p>
    <w:p w:rsidR="00347B1C" w:rsidRPr="00F01B10" w:rsidRDefault="00B431B3" w:rsidP="009A51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1B10">
        <w:rPr>
          <w:rFonts w:ascii="Times New Roman" w:hAnsi="Times New Roman" w:cs="Times New Roman"/>
          <w:bCs/>
          <w:sz w:val="24"/>
          <w:szCs w:val="24"/>
        </w:rPr>
        <w:t>«</w:t>
      </w:r>
      <w:r w:rsidR="00540187" w:rsidRPr="00F01B10">
        <w:rPr>
          <w:rFonts w:ascii="Times New Roman" w:hAnsi="Times New Roman" w:cs="Times New Roman"/>
          <w:bCs/>
          <w:sz w:val="24"/>
          <w:szCs w:val="24"/>
        </w:rPr>
        <w:t>наименование форм</w:t>
      </w:r>
      <w:r w:rsidR="003A5F59" w:rsidRPr="00F01B10">
        <w:rPr>
          <w:rFonts w:ascii="Times New Roman" w:hAnsi="Times New Roman" w:cs="Times New Roman"/>
          <w:bCs/>
          <w:sz w:val="24"/>
          <w:szCs w:val="24"/>
        </w:rPr>
        <w:t>ы</w:t>
      </w:r>
      <w:r w:rsidR="00366D73" w:rsidRPr="00F01B1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66D73" w:rsidRPr="00F01B10">
        <w:rPr>
          <w:rFonts w:ascii="Times New Roman" w:hAnsi="Times New Roman" w:cs="Times New Roman"/>
          <w:bCs/>
          <w:iCs/>
          <w:sz w:val="24"/>
          <w:szCs w:val="24"/>
        </w:rPr>
        <w:t>0503166 «</w:t>
      </w:r>
      <w:r w:rsidR="00366D73" w:rsidRPr="00F01B10">
        <w:rPr>
          <w:rFonts w:ascii="Times New Roman" w:hAnsi="Times New Roman" w:cs="Times New Roman"/>
          <w:sz w:val="24"/>
          <w:szCs w:val="24"/>
        </w:rPr>
        <w:t>Сведения об исполнении мероприятий в рамках целевых программ»</w:t>
      </w:r>
      <w:r w:rsidR="00D51A8D" w:rsidRPr="00F01B1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40187" w:rsidRPr="00F01B10">
        <w:rPr>
          <w:rFonts w:ascii="Times New Roman" w:hAnsi="Times New Roman" w:cs="Times New Roman"/>
          <w:bCs/>
          <w:sz w:val="24"/>
          <w:szCs w:val="24"/>
        </w:rPr>
        <w:t>не соответствует требованиям</w:t>
      </w:r>
      <w:r w:rsidRPr="00F01B10">
        <w:rPr>
          <w:rFonts w:ascii="Times New Roman" w:hAnsi="Times New Roman" w:cs="Times New Roman"/>
          <w:bCs/>
          <w:sz w:val="24"/>
          <w:szCs w:val="24"/>
        </w:rPr>
        <w:t>,</w:t>
      </w:r>
      <w:r w:rsidR="00347B1C" w:rsidRPr="00F01B1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47B1C" w:rsidRPr="00F01B10" w:rsidRDefault="00B431B3" w:rsidP="009A51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1B10">
        <w:rPr>
          <w:rFonts w:ascii="Times New Roman" w:hAnsi="Times New Roman" w:cs="Times New Roman"/>
          <w:bCs/>
          <w:sz w:val="24"/>
          <w:szCs w:val="24"/>
        </w:rPr>
        <w:t>к</w:t>
      </w:r>
      <w:r w:rsidR="00347B1C" w:rsidRPr="00F01B10">
        <w:rPr>
          <w:rFonts w:ascii="Times New Roman" w:hAnsi="Times New Roman" w:cs="Times New Roman"/>
          <w:bCs/>
          <w:sz w:val="24"/>
          <w:szCs w:val="24"/>
        </w:rPr>
        <w:t>од целевой статьи расходов по бюджетной классификации 18284</w:t>
      </w:r>
      <w:r w:rsidR="00347B1C" w:rsidRPr="00F01B10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="00347B1C" w:rsidRPr="00F01B10">
        <w:rPr>
          <w:rFonts w:ascii="Times New Roman" w:hAnsi="Times New Roman" w:cs="Times New Roman"/>
          <w:bCs/>
          <w:sz w:val="24"/>
          <w:szCs w:val="24"/>
        </w:rPr>
        <w:t>0895</w:t>
      </w:r>
      <w:r w:rsidR="007C613F" w:rsidRPr="00F01B10">
        <w:rPr>
          <w:rFonts w:ascii="Times New Roman" w:hAnsi="Times New Roman" w:cs="Times New Roman"/>
          <w:bCs/>
          <w:sz w:val="24"/>
          <w:szCs w:val="24"/>
        </w:rPr>
        <w:t>,</w:t>
      </w:r>
      <w:r w:rsidR="00347B1C" w:rsidRPr="00F01B10">
        <w:rPr>
          <w:rFonts w:ascii="Times New Roman" w:hAnsi="Times New Roman" w:cs="Times New Roman"/>
          <w:bCs/>
          <w:sz w:val="24"/>
          <w:szCs w:val="24"/>
        </w:rPr>
        <w:t xml:space="preserve"> 2128151180 не соответствует наименованию программы, подпрограммы</w:t>
      </w:r>
      <w:r w:rsidRPr="00F01B10">
        <w:rPr>
          <w:rFonts w:ascii="Times New Roman" w:hAnsi="Times New Roman" w:cs="Times New Roman"/>
          <w:bCs/>
          <w:sz w:val="24"/>
          <w:szCs w:val="24"/>
        </w:rPr>
        <w:t>,</w:t>
      </w:r>
      <w:r w:rsidR="00347B1C" w:rsidRPr="00F01B1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92A0B" w:rsidRPr="00F01B10" w:rsidRDefault="00A92A0B" w:rsidP="009A51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1B10">
        <w:rPr>
          <w:rFonts w:ascii="Times New Roman" w:hAnsi="Times New Roman" w:cs="Times New Roman"/>
          <w:bCs/>
          <w:sz w:val="24"/>
          <w:szCs w:val="24"/>
        </w:rPr>
        <w:t>к</w:t>
      </w:r>
      <w:r w:rsidR="007C613F" w:rsidRPr="00F01B10">
        <w:rPr>
          <w:rFonts w:ascii="Times New Roman" w:hAnsi="Times New Roman" w:cs="Times New Roman"/>
          <w:bCs/>
          <w:sz w:val="24"/>
          <w:szCs w:val="24"/>
        </w:rPr>
        <w:t>од целевой статьи расходов 0146440130 указан неверно - 0426340130, при этом наименование государственной программы указано также неверно</w:t>
      </w:r>
      <w:r w:rsidRPr="00F01B10">
        <w:rPr>
          <w:rFonts w:ascii="Times New Roman" w:hAnsi="Times New Roman" w:cs="Times New Roman"/>
          <w:bCs/>
          <w:sz w:val="24"/>
          <w:szCs w:val="24"/>
        </w:rPr>
        <w:t>,</w:t>
      </w:r>
    </w:p>
    <w:p w:rsidR="00D51A8D" w:rsidRPr="00F01B10" w:rsidRDefault="00A92A0B" w:rsidP="009A51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bCs/>
          <w:sz w:val="24"/>
          <w:szCs w:val="24"/>
        </w:rPr>
        <w:t>код целевой статьи расходов 1346240850 не соответствует коду, указанному в «</w:t>
      </w:r>
      <w:r w:rsidRPr="00F01B10">
        <w:rPr>
          <w:rFonts w:ascii="Times New Roman" w:hAnsi="Times New Roman" w:cs="Times New Roman"/>
          <w:sz w:val="24"/>
          <w:szCs w:val="24"/>
        </w:rPr>
        <w:t>Отчете о бюджетных обязательствах (ф. 0503128)»,</w:t>
      </w:r>
    </w:p>
    <w:p w:rsidR="005A6DAA" w:rsidRPr="00F01B10" w:rsidRDefault="005A6DAA" w:rsidP="005A6D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>по коду целевой статьи расходов 1918040910 исполнение не соответствует сумме в «Отчете об исполнении бюджета (ф.0503127)» и «Отчете о бюджетных обязательствах (ф. 0503128)»,</w:t>
      </w:r>
    </w:p>
    <w:p w:rsidR="00C75541" w:rsidRPr="00F01B10" w:rsidRDefault="00C75541" w:rsidP="00C75541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01B10">
        <w:rPr>
          <w:rFonts w:ascii="Times New Roman" w:hAnsi="Times New Roman" w:cs="Times New Roman"/>
          <w:bCs/>
          <w:sz w:val="24"/>
          <w:szCs w:val="24"/>
        </w:rPr>
        <w:t xml:space="preserve">В форме 0503164 «Сведения об исполнении бюджета» установлены несоответствия требований пункта 163 Инструкции № 191н. В разделе «Расходы бюджета» в графе 1 «код по бюджетной классификации» указываются </w:t>
      </w:r>
      <w:r w:rsidRPr="00F01B10">
        <w:rPr>
          <w:rFonts w:ascii="Times New Roman" w:hAnsi="Times New Roman" w:cs="Times New Roman"/>
          <w:sz w:val="24"/>
          <w:szCs w:val="24"/>
        </w:rPr>
        <w:t xml:space="preserve">коды по бюджетной классификации Российской Федерации в разрезе кода главного распорядителя бюджетных средств, кодов разделов, подразделов, кодов целевой статьи расходов бюджета по бюджетной классификации Российской Федерации (данное нарушение отмечалось при внешней проверке годовой бюджетной </w:t>
      </w:r>
      <w:r w:rsidRPr="00F01B10">
        <w:rPr>
          <w:rFonts w:ascii="Times New Roman" w:hAnsi="Times New Roman" w:cs="Times New Roman"/>
          <w:bCs/>
          <w:iCs/>
          <w:sz w:val="24"/>
          <w:szCs w:val="24"/>
        </w:rPr>
        <w:t>отчётности за 2017</w:t>
      </w:r>
      <w:r w:rsidR="007B40D2" w:rsidRPr="00F01B10">
        <w:rPr>
          <w:rFonts w:ascii="Times New Roman" w:hAnsi="Times New Roman" w:cs="Times New Roman"/>
          <w:bCs/>
          <w:iCs/>
          <w:sz w:val="24"/>
          <w:szCs w:val="24"/>
        </w:rPr>
        <w:t>, 2018 годы</w:t>
      </w:r>
      <w:r w:rsidRPr="00F01B10">
        <w:rPr>
          <w:rFonts w:ascii="Times New Roman" w:hAnsi="Times New Roman" w:cs="Times New Roman"/>
          <w:bCs/>
          <w:iCs/>
          <w:sz w:val="24"/>
          <w:szCs w:val="24"/>
        </w:rPr>
        <w:t>).</w:t>
      </w:r>
    </w:p>
    <w:p w:rsidR="00327DCD" w:rsidRPr="00F01B10" w:rsidRDefault="00DD0BF7" w:rsidP="00F6340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 xml:space="preserve">В нарушение пункта 166 Инструкции № 191н в </w:t>
      </w:r>
      <w:r w:rsidR="007B40D2" w:rsidRPr="00F01B10">
        <w:rPr>
          <w:rFonts w:ascii="Times New Roman" w:hAnsi="Times New Roman" w:cs="Times New Roman"/>
          <w:sz w:val="24"/>
          <w:szCs w:val="24"/>
        </w:rPr>
        <w:t>«</w:t>
      </w:r>
      <w:r w:rsidRPr="00F01B10">
        <w:rPr>
          <w:rFonts w:ascii="Times New Roman" w:hAnsi="Times New Roman" w:cs="Times New Roman"/>
          <w:sz w:val="24"/>
          <w:szCs w:val="24"/>
        </w:rPr>
        <w:t>Сведениях о движении нефинансовых активов (ф. 0503168)</w:t>
      </w:r>
      <w:r w:rsidR="007B40D2" w:rsidRPr="00F01B10">
        <w:rPr>
          <w:rFonts w:ascii="Times New Roman" w:hAnsi="Times New Roman" w:cs="Times New Roman"/>
          <w:sz w:val="24"/>
          <w:szCs w:val="24"/>
        </w:rPr>
        <w:t>»</w:t>
      </w:r>
      <w:r w:rsidRPr="00F01B10">
        <w:rPr>
          <w:rFonts w:ascii="Times New Roman" w:hAnsi="Times New Roman" w:cs="Times New Roman"/>
          <w:sz w:val="24"/>
          <w:szCs w:val="24"/>
        </w:rPr>
        <w:t xml:space="preserve"> не указан вид имущества. </w:t>
      </w:r>
    </w:p>
    <w:p w:rsidR="004F52D4" w:rsidRPr="00F01B10" w:rsidRDefault="004F52D4" w:rsidP="004F52D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bCs/>
          <w:iCs/>
          <w:sz w:val="24"/>
          <w:szCs w:val="24"/>
        </w:rPr>
        <w:t>В нарушение требований пункта 170.2 Инструкции № 191н в форме 0503175 «</w:t>
      </w:r>
      <w:r w:rsidRPr="00F01B10">
        <w:rPr>
          <w:rFonts w:ascii="Times New Roman" w:hAnsi="Times New Roman" w:cs="Times New Roman"/>
          <w:sz w:val="24"/>
          <w:szCs w:val="24"/>
        </w:rPr>
        <w:t xml:space="preserve">Сведения о принятых и неисполненных обязательствах получателя бюджетных средств» при наличии числовых значений в графе 2 «Не исполнено обязательств» не заполнены графы 3, 4, 5, 6, 7, 8, </w:t>
      </w:r>
      <w:r w:rsidRPr="00F01B10">
        <w:rPr>
          <w:rFonts w:ascii="Times New Roman" w:hAnsi="Times New Roman" w:cs="Times New Roman"/>
          <w:sz w:val="24"/>
          <w:szCs w:val="24"/>
        </w:rPr>
        <w:lastRenderedPageBreak/>
        <w:t xml:space="preserve">предназначенные для указания наименования контрагента, даты возникновения неисполненного обязательства и даты исполнения обязательства, а также причины неисполнения. </w:t>
      </w:r>
    </w:p>
    <w:p w:rsidR="00E03032" w:rsidRPr="00F01B10" w:rsidRDefault="00E03032" w:rsidP="00F6340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>Выборочно проверены контрольные соотношения между показателями форм годовой бюджетной отчетности.</w:t>
      </w:r>
    </w:p>
    <w:p w:rsidR="004F52D4" w:rsidRPr="00F01B10" w:rsidRDefault="004F52D4" w:rsidP="004F52D4">
      <w:pPr>
        <w:pStyle w:val="ac"/>
        <w:spacing w:line="276" w:lineRule="auto"/>
        <w:ind w:firstLine="709"/>
        <w:rPr>
          <w:sz w:val="24"/>
          <w:szCs w:val="24"/>
        </w:rPr>
      </w:pPr>
      <w:r w:rsidRPr="00F01B10">
        <w:rPr>
          <w:sz w:val="24"/>
          <w:szCs w:val="24"/>
        </w:rPr>
        <w:t>«Баланс» (ф. 0503130) и «Сведения о движении нефинансовых активов» (ф. 0503168);</w:t>
      </w:r>
    </w:p>
    <w:p w:rsidR="004F52D4" w:rsidRPr="00F01B10" w:rsidRDefault="004F52D4" w:rsidP="004F52D4">
      <w:pPr>
        <w:pStyle w:val="ac"/>
        <w:spacing w:line="276" w:lineRule="auto"/>
        <w:ind w:firstLine="709"/>
        <w:rPr>
          <w:sz w:val="24"/>
          <w:szCs w:val="24"/>
        </w:rPr>
      </w:pPr>
      <w:r w:rsidRPr="00F01B10">
        <w:rPr>
          <w:sz w:val="24"/>
          <w:szCs w:val="24"/>
        </w:rPr>
        <w:t>«Баланс» (ф. 0503130) и «Сведения по дебиторской и кредиторской задолженности» (ф. 0503169);</w:t>
      </w:r>
    </w:p>
    <w:p w:rsidR="004F52D4" w:rsidRPr="00F01B10" w:rsidRDefault="004F52D4" w:rsidP="004F52D4">
      <w:pPr>
        <w:pStyle w:val="ac"/>
        <w:spacing w:line="276" w:lineRule="auto"/>
        <w:ind w:firstLine="709"/>
        <w:rPr>
          <w:sz w:val="24"/>
          <w:szCs w:val="24"/>
        </w:rPr>
      </w:pPr>
      <w:r w:rsidRPr="00F01B10">
        <w:rPr>
          <w:sz w:val="24"/>
          <w:szCs w:val="24"/>
        </w:rPr>
        <w:t xml:space="preserve"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9" w:history="1">
        <w:r w:rsidRPr="00F01B10">
          <w:rPr>
            <w:sz w:val="24"/>
            <w:szCs w:val="24"/>
          </w:rPr>
          <w:t>(ф. 0503127)</w:t>
        </w:r>
      </w:hyperlink>
      <w:r w:rsidRPr="00F01B10">
        <w:rPr>
          <w:sz w:val="24"/>
          <w:szCs w:val="24"/>
        </w:rPr>
        <w:t xml:space="preserve"> и «Отчет о бюджетных обязательствах» (ф. 0503128);</w:t>
      </w:r>
    </w:p>
    <w:p w:rsidR="004F52D4" w:rsidRPr="00F01B10" w:rsidRDefault="00F01B10" w:rsidP="004F52D4">
      <w:pPr>
        <w:pStyle w:val="ac"/>
        <w:spacing w:line="276" w:lineRule="auto"/>
        <w:ind w:firstLine="709"/>
        <w:rPr>
          <w:sz w:val="24"/>
          <w:szCs w:val="24"/>
        </w:rPr>
      </w:pPr>
      <w:r w:rsidRPr="00F01B10">
        <w:rPr>
          <w:sz w:val="24"/>
          <w:szCs w:val="24"/>
        </w:rPr>
        <w:t xml:space="preserve">при сверке </w:t>
      </w:r>
      <w:r w:rsidR="004F52D4" w:rsidRPr="00F01B10">
        <w:rPr>
          <w:sz w:val="24"/>
          <w:szCs w:val="24"/>
        </w:rPr>
        <w:t>«Отчет</w:t>
      </w:r>
      <w:r w:rsidRPr="00F01B10">
        <w:rPr>
          <w:sz w:val="24"/>
          <w:szCs w:val="24"/>
        </w:rPr>
        <w:t>а</w:t>
      </w:r>
      <w:r w:rsidR="004F52D4" w:rsidRPr="00F01B10">
        <w:rPr>
          <w:sz w:val="24"/>
          <w:szCs w:val="24"/>
        </w:rPr>
        <w:t xml:space="preserve">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20" w:history="1">
        <w:r w:rsidR="004F52D4" w:rsidRPr="00F01B10">
          <w:rPr>
            <w:sz w:val="24"/>
            <w:szCs w:val="24"/>
          </w:rPr>
          <w:t>(ф. 0503127)</w:t>
        </w:r>
      </w:hyperlink>
      <w:r w:rsidR="004F52D4" w:rsidRPr="00F01B10">
        <w:rPr>
          <w:sz w:val="24"/>
          <w:szCs w:val="24"/>
        </w:rPr>
        <w:t xml:space="preserve"> и «Сведени</w:t>
      </w:r>
      <w:r w:rsidRPr="00F01B10">
        <w:rPr>
          <w:sz w:val="24"/>
          <w:szCs w:val="24"/>
        </w:rPr>
        <w:t>й</w:t>
      </w:r>
      <w:r w:rsidR="004F52D4" w:rsidRPr="00F01B10">
        <w:rPr>
          <w:sz w:val="24"/>
          <w:szCs w:val="24"/>
        </w:rPr>
        <w:t xml:space="preserve"> об исполнении бюджета» (ф. 0506164)</w:t>
      </w:r>
      <w:r w:rsidRPr="00F01B10">
        <w:rPr>
          <w:sz w:val="24"/>
          <w:szCs w:val="24"/>
        </w:rPr>
        <w:t xml:space="preserve"> установлены несоответствия сумм, отражающих кассовое исполнение бюджета муниципального образовании Комсомольское сельское поселение в 2019 году. </w:t>
      </w:r>
    </w:p>
    <w:p w:rsidR="004F52D4" w:rsidRPr="00F01B10" w:rsidRDefault="004F52D4" w:rsidP="004F52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6BDC" w:rsidRPr="00F01B10" w:rsidRDefault="008E6BDC" w:rsidP="00E912E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B10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F01B10" w:rsidRPr="00F01B10" w:rsidRDefault="00F01B10" w:rsidP="00F01B1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>Результаты внешней проверки бюджетной отчётности за 2019 год главного администратора бюджетных средств - Администрации муниципального образования Комсомольское сельское поселение показали наличие нарушений требований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приказом Министерства финансов РФ от</w:t>
      </w:r>
      <w:r w:rsidRPr="00F01B10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F01B10">
        <w:rPr>
          <w:rFonts w:ascii="Times New Roman" w:hAnsi="Times New Roman" w:cs="Times New Roman"/>
          <w:sz w:val="24"/>
          <w:szCs w:val="24"/>
        </w:rPr>
        <w:t>28.12.2010 года № 191н.</w:t>
      </w:r>
    </w:p>
    <w:p w:rsidR="00F340A5" w:rsidRPr="00F01B10" w:rsidRDefault="00F340A5" w:rsidP="00E912E7">
      <w:pPr>
        <w:spacing w:after="0"/>
        <w:ind w:firstLine="709"/>
        <w:jc w:val="both"/>
        <w:rPr>
          <w:b/>
          <w:bCs/>
        </w:rPr>
      </w:pPr>
    </w:p>
    <w:p w:rsidR="00652C91" w:rsidRPr="00F01B10" w:rsidRDefault="008E6BDC" w:rsidP="00652C9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1B10">
        <w:rPr>
          <w:rFonts w:ascii="Times New Roman" w:hAnsi="Times New Roman" w:cs="Times New Roman"/>
          <w:b/>
          <w:bCs/>
          <w:sz w:val="24"/>
          <w:szCs w:val="24"/>
        </w:rPr>
        <w:t>Предложения:</w:t>
      </w:r>
    </w:p>
    <w:p w:rsidR="000B4BF3" w:rsidRPr="00F01B10" w:rsidRDefault="000A0348" w:rsidP="00652C9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>1.</w:t>
      </w:r>
      <w:r w:rsidR="00F340A5" w:rsidRPr="00F01B10">
        <w:rPr>
          <w:rFonts w:ascii="Times New Roman" w:hAnsi="Times New Roman" w:cs="Times New Roman"/>
          <w:sz w:val="24"/>
          <w:szCs w:val="24"/>
        </w:rPr>
        <w:t xml:space="preserve"> </w:t>
      </w:r>
      <w:r w:rsidR="00957810" w:rsidRPr="00F01B10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F3A02" w:rsidRPr="00F01B10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E03032" w:rsidRPr="00F01B10">
        <w:rPr>
          <w:rFonts w:ascii="Times New Roman" w:hAnsi="Times New Roman" w:cs="Times New Roman"/>
          <w:sz w:val="24"/>
          <w:szCs w:val="24"/>
        </w:rPr>
        <w:t>Комсомольское</w:t>
      </w:r>
      <w:r w:rsidR="00957810" w:rsidRPr="00F01B10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8F3A02" w:rsidRPr="00F01B10">
        <w:rPr>
          <w:rFonts w:ascii="Times New Roman" w:hAnsi="Times New Roman" w:cs="Times New Roman"/>
          <w:sz w:val="24"/>
          <w:szCs w:val="24"/>
        </w:rPr>
        <w:t>е</w:t>
      </w:r>
      <w:r w:rsidR="00957810" w:rsidRPr="00F01B10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8F3A02" w:rsidRPr="00F01B10">
        <w:rPr>
          <w:rFonts w:ascii="Times New Roman" w:hAnsi="Times New Roman" w:cs="Times New Roman"/>
          <w:sz w:val="24"/>
          <w:szCs w:val="24"/>
        </w:rPr>
        <w:t>е</w:t>
      </w:r>
      <w:r w:rsidR="00957810" w:rsidRPr="00F01B10">
        <w:rPr>
          <w:rFonts w:ascii="Times New Roman" w:hAnsi="Times New Roman" w:cs="Times New Roman"/>
          <w:sz w:val="24"/>
          <w:szCs w:val="24"/>
        </w:rPr>
        <w:t xml:space="preserve"> </w:t>
      </w:r>
      <w:r w:rsidR="008E6BDC" w:rsidRPr="00F01B10">
        <w:rPr>
          <w:rFonts w:ascii="Times New Roman" w:hAnsi="Times New Roman" w:cs="Times New Roman"/>
          <w:sz w:val="24"/>
          <w:szCs w:val="24"/>
        </w:rPr>
        <w:t xml:space="preserve">учесть </w:t>
      </w:r>
      <w:r w:rsidR="008F3A02" w:rsidRPr="00F01B10">
        <w:rPr>
          <w:rFonts w:ascii="Times New Roman" w:hAnsi="Times New Roman" w:cs="Times New Roman"/>
          <w:sz w:val="24"/>
          <w:szCs w:val="24"/>
        </w:rPr>
        <w:t>замечания</w:t>
      </w:r>
      <w:r w:rsidR="00F01B10" w:rsidRPr="00F01B10">
        <w:rPr>
          <w:rFonts w:ascii="Times New Roman" w:hAnsi="Times New Roman" w:cs="Times New Roman"/>
          <w:sz w:val="24"/>
          <w:szCs w:val="24"/>
        </w:rPr>
        <w:t>,</w:t>
      </w:r>
      <w:r w:rsidR="008F3A02" w:rsidRPr="00F01B10">
        <w:rPr>
          <w:rFonts w:ascii="Times New Roman" w:hAnsi="Times New Roman" w:cs="Times New Roman"/>
          <w:sz w:val="24"/>
          <w:szCs w:val="24"/>
        </w:rPr>
        <w:t xml:space="preserve"> изложенные по тексту настоящего акта.</w:t>
      </w:r>
    </w:p>
    <w:p w:rsidR="00C004D4" w:rsidRPr="00F01B10" w:rsidRDefault="00C004D4" w:rsidP="00E912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04D4" w:rsidRPr="00F01B10" w:rsidRDefault="00C004D4" w:rsidP="00C004D4">
      <w:pPr>
        <w:pStyle w:val="a9"/>
        <w:spacing w:before="0" w:beforeAutospacing="0" w:after="0" w:afterAutospacing="0" w:line="276" w:lineRule="auto"/>
      </w:pPr>
      <w:r w:rsidRPr="00F01B10">
        <w:t xml:space="preserve">Инспектор </w:t>
      </w:r>
      <w:r w:rsidR="00F01B10" w:rsidRPr="00F01B10">
        <w:t>К</w:t>
      </w:r>
      <w:r w:rsidRPr="00F01B10">
        <w:t>онтрольно - счетного органа</w:t>
      </w:r>
    </w:p>
    <w:p w:rsidR="00322524" w:rsidRPr="00F01B10" w:rsidRDefault="00C004D4" w:rsidP="00C004D4">
      <w:pPr>
        <w:pStyle w:val="a9"/>
        <w:spacing w:before="0" w:beforeAutospacing="0" w:after="0" w:afterAutospacing="0" w:line="276" w:lineRule="auto"/>
      </w:pPr>
      <w:r w:rsidRPr="00F01B10">
        <w:t>Первомайского района</w:t>
      </w:r>
      <w:r w:rsidR="00322524" w:rsidRPr="00F01B10">
        <w:t xml:space="preserve">                                                    </w:t>
      </w:r>
      <w:r w:rsidR="00CD6D65" w:rsidRPr="00F01B10">
        <w:t xml:space="preserve">                           </w:t>
      </w:r>
      <w:r w:rsidRPr="00F01B10">
        <w:t xml:space="preserve">   </w:t>
      </w:r>
      <w:r w:rsidR="00CD6D65" w:rsidRPr="00F01B10">
        <w:t xml:space="preserve">   </w:t>
      </w:r>
      <w:r w:rsidR="00A43A95" w:rsidRPr="00F01B10">
        <w:t xml:space="preserve">  </w:t>
      </w:r>
      <w:r w:rsidR="00CD6D65" w:rsidRPr="00F01B10">
        <w:t xml:space="preserve">      </w:t>
      </w:r>
      <w:r w:rsidR="00322524" w:rsidRPr="00F01B10">
        <w:t xml:space="preserve">    </w:t>
      </w:r>
      <w:r w:rsidR="00614168" w:rsidRPr="00F01B10">
        <w:t xml:space="preserve"> </w:t>
      </w:r>
      <w:r w:rsidR="00322524" w:rsidRPr="00F01B10">
        <w:t xml:space="preserve">  </w:t>
      </w:r>
      <w:r w:rsidR="00CD6D65" w:rsidRPr="00F01B10">
        <w:t xml:space="preserve">   </w:t>
      </w:r>
      <w:r w:rsidRPr="00F01B10">
        <w:t>О.С. Липницкая</w:t>
      </w:r>
    </w:p>
    <w:p w:rsidR="000E7B6F" w:rsidRPr="00F01B10" w:rsidRDefault="000E7B6F" w:rsidP="00C004D4">
      <w:pPr>
        <w:pStyle w:val="a9"/>
        <w:spacing w:before="0" w:beforeAutospacing="0" w:after="0" w:afterAutospacing="0" w:line="276" w:lineRule="auto"/>
        <w:jc w:val="both"/>
      </w:pPr>
    </w:p>
    <w:p w:rsidR="00C004D4" w:rsidRPr="00F01B10" w:rsidRDefault="00957810" w:rsidP="00C004D4">
      <w:pPr>
        <w:pStyle w:val="a9"/>
        <w:spacing w:before="0" w:beforeAutospacing="0" w:after="0" w:afterAutospacing="0" w:line="276" w:lineRule="auto"/>
        <w:jc w:val="both"/>
      </w:pPr>
      <w:r w:rsidRPr="00F01B10">
        <w:t xml:space="preserve">Глава </w:t>
      </w:r>
      <w:r w:rsidR="00C004D4" w:rsidRPr="00F01B10">
        <w:t>муниципально</w:t>
      </w:r>
      <w:r w:rsidR="00652C91" w:rsidRPr="00F01B10">
        <w:t>го</w:t>
      </w:r>
      <w:r w:rsidR="00C004D4" w:rsidRPr="00F01B10">
        <w:t xml:space="preserve"> образования</w:t>
      </w:r>
    </w:p>
    <w:p w:rsidR="00D6302E" w:rsidRPr="00F01B10" w:rsidRDefault="00212600" w:rsidP="00C004D4">
      <w:pPr>
        <w:pStyle w:val="a9"/>
        <w:spacing w:before="0" w:beforeAutospacing="0" w:after="0" w:afterAutospacing="0" w:line="276" w:lineRule="auto"/>
        <w:jc w:val="both"/>
      </w:pPr>
      <w:r w:rsidRPr="00F01B10">
        <w:t>Комсомольское</w:t>
      </w:r>
      <w:r w:rsidR="00957810" w:rsidRPr="00F01B10">
        <w:t xml:space="preserve"> сельско</w:t>
      </w:r>
      <w:r w:rsidR="001B3424" w:rsidRPr="00F01B10">
        <w:t>е</w:t>
      </w:r>
      <w:r w:rsidR="00957810" w:rsidRPr="00F01B10">
        <w:t xml:space="preserve"> поселени</w:t>
      </w:r>
      <w:r w:rsidR="001B3424" w:rsidRPr="00F01B10">
        <w:t xml:space="preserve">е» </w:t>
      </w:r>
      <w:r w:rsidR="00A62E07" w:rsidRPr="00F01B10">
        <w:t xml:space="preserve">                                               </w:t>
      </w:r>
      <w:r w:rsidR="001B6AF4" w:rsidRPr="00F01B10">
        <w:t xml:space="preserve">  </w:t>
      </w:r>
      <w:r w:rsidR="00957810" w:rsidRPr="00F01B10">
        <w:t xml:space="preserve">                 </w:t>
      </w:r>
      <w:r w:rsidR="001B3424" w:rsidRPr="00F01B10">
        <w:t xml:space="preserve">  </w:t>
      </w:r>
      <w:r w:rsidR="00957810" w:rsidRPr="00F01B10">
        <w:t xml:space="preserve">   </w:t>
      </w:r>
      <w:r w:rsidRPr="00F01B10">
        <w:t xml:space="preserve">    </w:t>
      </w:r>
      <w:r w:rsidR="00957810" w:rsidRPr="00F01B10">
        <w:t xml:space="preserve">     </w:t>
      </w:r>
      <w:r w:rsidRPr="00F01B10">
        <w:t>Н.Г. Сафронов</w:t>
      </w:r>
    </w:p>
    <w:p w:rsidR="001B3424" w:rsidRPr="00F01B10" w:rsidRDefault="00D6302E" w:rsidP="00E912E7">
      <w:pPr>
        <w:pStyle w:val="a9"/>
        <w:spacing w:before="0" w:beforeAutospacing="0" w:after="0" w:afterAutospacing="0" w:line="276" w:lineRule="auto"/>
        <w:ind w:firstLine="709"/>
        <w:jc w:val="both"/>
      </w:pPr>
      <w:r w:rsidRPr="00F01B10">
        <w:t xml:space="preserve">                                                                                               </w:t>
      </w:r>
      <w:r w:rsidR="001B3424" w:rsidRPr="00F01B10">
        <w:t xml:space="preserve"> </w:t>
      </w:r>
      <w:r w:rsidRPr="00F01B10">
        <w:t xml:space="preserve">    </w:t>
      </w:r>
      <w:r w:rsidRPr="00F01B10">
        <w:rPr>
          <w:sz w:val="22"/>
          <w:szCs w:val="22"/>
        </w:rPr>
        <w:t>«____»__________________20____г</w:t>
      </w:r>
      <w:r w:rsidRPr="00F01B10">
        <w:t>.</w:t>
      </w:r>
    </w:p>
    <w:p w:rsidR="001B3424" w:rsidRPr="00F01B10" w:rsidRDefault="001B3424" w:rsidP="00E912E7">
      <w:pPr>
        <w:pStyle w:val="a9"/>
        <w:spacing w:before="0" w:beforeAutospacing="0" w:after="0" w:afterAutospacing="0" w:line="276" w:lineRule="auto"/>
        <w:ind w:firstLine="709"/>
        <w:jc w:val="both"/>
      </w:pPr>
    </w:p>
    <w:p w:rsidR="00D6302E" w:rsidRPr="00F01B10" w:rsidRDefault="00D6302E" w:rsidP="001B3424">
      <w:pPr>
        <w:pStyle w:val="a9"/>
        <w:spacing w:before="0" w:beforeAutospacing="0" w:after="0" w:afterAutospacing="0" w:line="276" w:lineRule="auto"/>
        <w:jc w:val="both"/>
      </w:pPr>
      <w:r w:rsidRPr="00F01B10">
        <w:t xml:space="preserve">Один экземпляр акта по результатам контрольного мероприятия получил: </w:t>
      </w:r>
    </w:p>
    <w:p w:rsidR="00D6302E" w:rsidRPr="00F01B10" w:rsidRDefault="00D6302E" w:rsidP="001B3424">
      <w:pPr>
        <w:pStyle w:val="a9"/>
        <w:spacing w:before="0" w:beforeAutospacing="0" w:after="0" w:afterAutospacing="0" w:line="276" w:lineRule="auto"/>
        <w:jc w:val="both"/>
      </w:pPr>
      <w:r w:rsidRPr="00F01B10">
        <w:t>«____»__________20</w:t>
      </w:r>
      <w:r w:rsidR="00F01B10" w:rsidRPr="00F01B10">
        <w:t>20</w:t>
      </w:r>
      <w:r w:rsidRPr="00F01B10">
        <w:t xml:space="preserve"> г. ____________________  ______________   _________________</w:t>
      </w:r>
      <w:r w:rsidR="001B3424" w:rsidRPr="00F01B10">
        <w:t>______</w:t>
      </w:r>
      <w:r w:rsidRPr="00F01B10">
        <w:t>__</w:t>
      </w:r>
    </w:p>
    <w:p w:rsidR="00B87DCD" w:rsidRDefault="00D6302E" w:rsidP="00E912E7">
      <w:pPr>
        <w:pStyle w:val="a9"/>
        <w:spacing w:before="0" w:beforeAutospacing="0" w:after="0" w:afterAutospacing="0" w:line="276" w:lineRule="auto"/>
        <w:ind w:firstLine="709"/>
        <w:jc w:val="both"/>
      </w:pPr>
      <w:r w:rsidRPr="00F01B10">
        <w:t xml:space="preserve">                                             </w:t>
      </w:r>
      <w:r w:rsidRPr="00F01B10">
        <w:rPr>
          <w:sz w:val="18"/>
          <w:szCs w:val="18"/>
        </w:rPr>
        <w:t xml:space="preserve">(должность)                        (подпись)                </w:t>
      </w:r>
      <w:r w:rsidR="001B3424" w:rsidRPr="00F01B10">
        <w:rPr>
          <w:sz w:val="18"/>
          <w:szCs w:val="18"/>
        </w:rPr>
        <w:t xml:space="preserve">      </w:t>
      </w:r>
      <w:r w:rsidRPr="00F01B10">
        <w:rPr>
          <w:sz w:val="18"/>
          <w:szCs w:val="18"/>
        </w:rPr>
        <w:t xml:space="preserve">  (расшифровка подписи, ФИО)</w:t>
      </w:r>
    </w:p>
    <w:sectPr w:rsidR="00B87DCD" w:rsidSect="00E912E7">
      <w:headerReference w:type="default" r:id="rId21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B68" w:rsidRDefault="00625B68" w:rsidP="00376D90">
      <w:pPr>
        <w:spacing w:after="0" w:line="240" w:lineRule="auto"/>
      </w:pPr>
      <w:r>
        <w:separator/>
      </w:r>
    </w:p>
  </w:endnote>
  <w:endnote w:type="continuationSeparator" w:id="0">
    <w:p w:rsidR="00625B68" w:rsidRDefault="00625B68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B68" w:rsidRDefault="00625B68" w:rsidP="00376D90">
      <w:pPr>
        <w:spacing w:after="0" w:line="240" w:lineRule="auto"/>
      </w:pPr>
      <w:r>
        <w:separator/>
      </w:r>
    </w:p>
  </w:footnote>
  <w:footnote w:type="continuationSeparator" w:id="0">
    <w:p w:rsidR="00625B68" w:rsidRDefault="00625B68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0702"/>
      <w:docPartObj>
        <w:docPartGallery w:val="Page Numbers (Top of Page)"/>
        <w:docPartUnique/>
      </w:docPartObj>
    </w:sdtPr>
    <w:sdtContent>
      <w:p w:rsidR="00147E63" w:rsidRDefault="00147E63">
        <w:pPr>
          <w:pStyle w:val="a5"/>
          <w:jc w:val="center"/>
        </w:pPr>
        <w:fldSimple w:instr=" PAGE   \* MERGEFORMAT ">
          <w:r w:rsidR="00F01B10">
            <w:rPr>
              <w:noProof/>
            </w:rPr>
            <w:t>5</w:t>
          </w:r>
        </w:fldSimple>
      </w:p>
    </w:sdtContent>
  </w:sdt>
  <w:p w:rsidR="00147E63" w:rsidRDefault="00147E6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EDB"/>
    <w:rsid w:val="000050B3"/>
    <w:rsid w:val="0000551D"/>
    <w:rsid w:val="00006B93"/>
    <w:rsid w:val="000079AC"/>
    <w:rsid w:val="00010365"/>
    <w:rsid w:val="000103A5"/>
    <w:rsid w:val="00010F24"/>
    <w:rsid w:val="0001288B"/>
    <w:rsid w:val="00012921"/>
    <w:rsid w:val="00012C0C"/>
    <w:rsid w:val="0001382A"/>
    <w:rsid w:val="0001392D"/>
    <w:rsid w:val="000145F6"/>
    <w:rsid w:val="00014699"/>
    <w:rsid w:val="00014D86"/>
    <w:rsid w:val="00014E3E"/>
    <w:rsid w:val="00015F64"/>
    <w:rsid w:val="000164E3"/>
    <w:rsid w:val="000202A8"/>
    <w:rsid w:val="00020DBC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2AE"/>
    <w:rsid w:val="00026B44"/>
    <w:rsid w:val="00027155"/>
    <w:rsid w:val="00027ACB"/>
    <w:rsid w:val="00027CBF"/>
    <w:rsid w:val="00030075"/>
    <w:rsid w:val="00030529"/>
    <w:rsid w:val="0003124A"/>
    <w:rsid w:val="00031418"/>
    <w:rsid w:val="0003146C"/>
    <w:rsid w:val="000323D8"/>
    <w:rsid w:val="000338EE"/>
    <w:rsid w:val="00033E79"/>
    <w:rsid w:val="00033FAE"/>
    <w:rsid w:val="00034C50"/>
    <w:rsid w:val="000357C4"/>
    <w:rsid w:val="00035A40"/>
    <w:rsid w:val="000369CC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40AE"/>
    <w:rsid w:val="0005497B"/>
    <w:rsid w:val="00054B9A"/>
    <w:rsid w:val="00054CEA"/>
    <w:rsid w:val="000550F5"/>
    <w:rsid w:val="00055653"/>
    <w:rsid w:val="00056C40"/>
    <w:rsid w:val="00057898"/>
    <w:rsid w:val="00057C7B"/>
    <w:rsid w:val="000602D3"/>
    <w:rsid w:val="000603DD"/>
    <w:rsid w:val="000605D1"/>
    <w:rsid w:val="00060653"/>
    <w:rsid w:val="000606CF"/>
    <w:rsid w:val="00061F9F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0E0F"/>
    <w:rsid w:val="0007397B"/>
    <w:rsid w:val="00074850"/>
    <w:rsid w:val="00074BD5"/>
    <w:rsid w:val="00075B34"/>
    <w:rsid w:val="00076A62"/>
    <w:rsid w:val="00076C2E"/>
    <w:rsid w:val="00077C74"/>
    <w:rsid w:val="00080EAA"/>
    <w:rsid w:val="0008162B"/>
    <w:rsid w:val="00082141"/>
    <w:rsid w:val="00082340"/>
    <w:rsid w:val="000828B1"/>
    <w:rsid w:val="00083E03"/>
    <w:rsid w:val="00083E1C"/>
    <w:rsid w:val="00084585"/>
    <w:rsid w:val="00084667"/>
    <w:rsid w:val="00084D8D"/>
    <w:rsid w:val="00086CAD"/>
    <w:rsid w:val="0008783B"/>
    <w:rsid w:val="000906C2"/>
    <w:rsid w:val="00090ABA"/>
    <w:rsid w:val="00091E25"/>
    <w:rsid w:val="000928D1"/>
    <w:rsid w:val="00093B96"/>
    <w:rsid w:val="00094461"/>
    <w:rsid w:val="00095BEB"/>
    <w:rsid w:val="0009636B"/>
    <w:rsid w:val="00096CBC"/>
    <w:rsid w:val="0009762C"/>
    <w:rsid w:val="00097C49"/>
    <w:rsid w:val="000A0290"/>
    <w:rsid w:val="000A0348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3EF"/>
    <w:rsid w:val="000B1C4E"/>
    <w:rsid w:val="000B34EB"/>
    <w:rsid w:val="000B376D"/>
    <w:rsid w:val="000B3CE7"/>
    <w:rsid w:val="000B4110"/>
    <w:rsid w:val="000B4BF3"/>
    <w:rsid w:val="000B4C10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2D3B"/>
    <w:rsid w:val="000C3323"/>
    <w:rsid w:val="000C3595"/>
    <w:rsid w:val="000C388A"/>
    <w:rsid w:val="000C4B22"/>
    <w:rsid w:val="000C4BF5"/>
    <w:rsid w:val="000C5B2B"/>
    <w:rsid w:val="000C6AF0"/>
    <w:rsid w:val="000C6E81"/>
    <w:rsid w:val="000C7CE7"/>
    <w:rsid w:val="000D0299"/>
    <w:rsid w:val="000D03E3"/>
    <w:rsid w:val="000D09B1"/>
    <w:rsid w:val="000D0C57"/>
    <w:rsid w:val="000D171E"/>
    <w:rsid w:val="000D2885"/>
    <w:rsid w:val="000D2955"/>
    <w:rsid w:val="000D3175"/>
    <w:rsid w:val="000D3217"/>
    <w:rsid w:val="000D453C"/>
    <w:rsid w:val="000D4791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7FB"/>
    <w:rsid w:val="000E5C08"/>
    <w:rsid w:val="000E758B"/>
    <w:rsid w:val="000E7B6F"/>
    <w:rsid w:val="000E7C2B"/>
    <w:rsid w:val="000E7F37"/>
    <w:rsid w:val="000F0299"/>
    <w:rsid w:val="000F05B6"/>
    <w:rsid w:val="000F17E0"/>
    <w:rsid w:val="000F283A"/>
    <w:rsid w:val="000F28F9"/>
    <w:rsid w:val="000F3649"/>
    <w:rsid w:val="000F3EF3"/>
    <w:rsid w:val="000F4A51"/>
    <w:rsid w:val="000F4BE7"/>
    <w:rsid w:val="000F4D34"/>
    <w:rsid w:val="000F4F8F"/>
    <w:rsid w:val="000F5264"/>
    <w:rsid w:val="000F55A1"/>
    <w:rsid w:val="000F5783"/>
    <w:rsid w:val="000F75F6"/>
    <w:rsid w:val="00100AB6"/>
    <w:rsid w:val="00100BE1"/>
    <w:rsid w:val="0010166E"/>
    <w:rsid w:val="00101893"/>
    <w:rsid w:val="001022E4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CD1"/>
    <w:rsid w:val="00110A18"/>
    <w:rsid w:val="00113148"/>
    <w:rsid w:val="0011471D"/>
    <w:rsid w:val="00115E56"/>
    <w:rsid w:val="001169D5"/>
    <w:rsid w:val="00117C97"/>
    <w:rsid w:val="00121411"/>
    <w:rsid w:val="00121951"/>
    <w:rsid w:val="00122521"/>
    <w:rsid w:val="00122F1D"/>
    <w:rsid w:val="001231B5"/>
    <w:rsid w:val="00123998"/>
    <w:rsid w:val="00123AD9"/>
    <w:rsid w:val="0012442F"/>
    <w:rsid w:val="00124C13"/>
    <w:rsid w:val="00125B82"/>
    <w:rsid w:val="00125E16"/>
    <w:rsid w:val="00126C48"/>
    <w:rsid w:val="00126ED4"/>
    <w:rsid w:val="0013069A"/>
    <w:rsid w:val="00130960"/>
    <w:rsid w:val="00130F70"/>
    <w:rsid w:val="001311FD"/>
    <w:rsid w:val="00131400"/>
    <w:rsid w:val="00131C19"/>
    <w:rsid w:val="0013270F"/>
    <w:rsid w:val="001339FB"/>
    <w:rsid w:val="00133B88"/>
    <w:rsid w:val="00133E84"/>
    <w:rsid w:val="00134193"/>
    <w:rsid w:val="001345A3"/>
    <w:rsid w:val="0013493D"/>
    <w:rsid w:val="00136F2B"/>
    <w:rsid w:val="00137C13"/>
    <w:rsid w:val="00140865"/>
    <w:rsid w:val="00141573"/>
    <w:rsid w:val="001419D8"/>
    <w:rsid w:val="00143094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47E63"/>
    <w:rsid w:val="00150284"/>
    <w:rsid w:val="00150349"/>
    <w:rsid w:val="00150B2B"/>
    <w:rsid w:val="00151F4E"/>
    <w:rsid w:val="001526F2"/>
    <w:rsid w:val="00153D19"/>
    <w:rsid w:val="00154737"/>
    <w:rsid w:val="001551CB"/>
    <w:rsid w:val="001558D4"/>
    <w:rsid w:val="00156316"/>
    <w:rsid w:val="001570B6"/>
    <w:rsid w:val="001607FD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6509"/>
    <w:rsid w:val="00166F8C"/>
    <w:rsid w:val="001674B5"/>
    <w:rsid w:val="001674ED"/>
    <w:rsid w:val="00167949"/>
    <w:rsid w:val="00167CDD"/>
    <w:rsid w:val="0017051B"/>
    <w:rsid w:val="001708CC"/>
    <w:rsid w:val="001709B8"/>
    <w:rsid w:val="00170F77"/>
    <w:rsid w:val="001714FD"/>
    <w:rsid w:val="00172C89"/>
    <w:rsid w:val="00172D87"/>
    <w:rsid w:val="001738FF"/>
    <w:rsid w:val="00174999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FCC"/>
    <w:rsid w:val="0018580B"/>
    <w:rsid w:val="00186B20"/>
    <w:rsid w:val="00186C52"/>
    <w:rsid w:val="00191A6F"/>
    <w:rsid w:val="00192002"/>
    <w:rsid w:val="001924E6"/>
    <w:rsid w:val="001928A1"/>
    <w:rsid w:val="001931C7"/>
    <w:rsid w:val="001940B7"/>
    <w:rsid w:val="001944AC"/>
    <w:rsid w:val="00194B24"/>
    <w:rsid w:val="00194C77"/>
    <w:rsid w:val="00194DDF"/>
    <w:rsid w:val="001957BE"/>
    <w:rsid w:val="00195B98"/>
    <w:rsid w:val="00196B55"/>
    <w:rsid w:val="00196E5D"/>
    <w:rsid w:val="00197036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503B"/>
    <w:rsid w:val="001A5774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1AA"/>
    <w:rsid w:val="001B3424"/>
    <w:rsid w:val="001B3588"/>
    <w:rsid w:val="001B3702"/>
    <w:rsid w:val="001B42BA"/>
    <w:rsid w:val="001B4702"/>
    <w:rsid w:val="001B48D5"/>
    <w:rsid w:val="001B4B8A"/>
    <w:rsid w:val="001B5883"/>
    <w:rsid w:val="001B5955"/>
    <w:rsid w:val="001B669D"/>
    <w:rsid w:val="001B6AF4"/>
    <w:rsid w:val="001B7899"/>
    <w:rsid w:val="001C063B"/>
    <w:rsid w:val="001C0758"/>
    <w:rsid w:val="001C1BD0"/>
    <w:rsid w:val="001C3E07"/>
    <w:rsid w:val="001C5132"/>
    <w:rsid w:val="001C5651"/>
    <w:rsid w:val="001C5722"/>
    <w:rsid w:val="001C5B16"/>
    <w:rsid w:val="001C5D17"/>
    <w:rsid w:val="001C6E2F"/>
    <w:rsid w:val="001C6EA7"/>
    <w:rsid w:val="001C75A8"/>
    <w:rsid w:val="001D0A14"/>
    <w:rsid w:val="001D0F10"/>
    <w:rsid w:val="001D14BA"/>
    <w:rsid w:val="001D16E8"/>
    <w:rsid w:val="001D176F"/>
    <w:rsid w:val="001D1987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306"/>
    <w:rsid w:val="001E34E4"/>
    <w:rsid w:val="001E3B52"/>
    <w:rsid w:val="001E4490"/>
    <w:rsid w:val="001E44E0"/>
    <w:rsid w:val="001E4709"/>
    <w:rsid w:val="001E5432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3F25"/>
    <w:rsid w:val="002046EF"/>
    <w:rsid w:val="002058B9"/>
    <w:rsid w:val="0020628C"/>
    <w:rsid w:val="002078A6"/>
    <w:rsid w:val="00211C62"/>
    <w:rsid w:val="00212600"/>
    <w:rsid w:val="00212E02"/>
    <w:rsid w:val="002134E2"/>
    <w:rsid w:val="00213639"/>
    <w:rsid w:val="00214158"/>
    <w:rsid w:val="00214CC1"/>
    <w:rsid w:val="00215788"/>
    <w:rsid w:val="0021694A"/>
    <w:rsid w:val="002172ED"/>
    <w:rsid w:val="00217A0A"/>
    <w:rsid w:val="00220186"/>
    <w:rsid w:val="00220FBE"/>
    <w:rsid w:val="002217A6"/>
    <w:rsid w:val="0022371F"/>
    <w:rsid w:val="002249D9"/>
    <w:rsid w:val="002249FD"/>
    <w:rsid w:val="00226365"/>
    <w:rsid w:val="002272DD"/>
    <w:rsid w:val="002275C2"/>
    <w:rsid w:val="00227F34"/>
    <w:rsid w:val="00230175"/>
    <w:rsid w:val="00230224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54C6"/>
    <w:rsid w:val="00236117"/>
    <w:rsid w:val="0023628E"/>
    <w:rsid w:val="00236947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D82"/>
    <w:rsid w:val="00274F87"/>
    <w:rsid w:val="00274FDC"/>
    <w:rsid w:val="002762EE"/>
    <w:rsid w:val="002763A9"/>
    <w:rsid w:val="0027751F"/>
    <w:rsid w:val="00277D04"/>
    <w:rsid w:val="0028109E"/>
    <w:rsid w:val="002812D9"/>
    <w:rsid w:val="00281A65"/>
    <w:rsid w:val="00281D48"/>
    <w:rsid w:val="00281F04"/>
    <w:rsid w:val="0028205D"/>
    <w:rsid w:val="002826C8"/>
    <w:rsid w:val="002828EE"/>
    <w:rsid w:val="00282A25"/>
    <w:rsid w:val="002834DA"/>
    <w:rsid w:val="00283885"/>
    <w:rsid w:val="00285098"/>
    <w:rsid w:val="002850B6"/>
    <w:rsid w:val="00285206"/>
    <w:rsid w:val="00285400"/>
    <w:rsid w:val="00285B65"/>
    <w:rsid w:val="00285BA5"/>
    <w:rsid w:val="00286EF2"/>
    <w:rsid w:val="00286FD7"/>
    <w:rsid w:val="0028743E"/>
    <w:rsid w:val="002901FD"/>
    <w:rsid w:val="00290C61"/>
    <w:rsid w:val="0029126A"/>
    <w:rsid w:val="002920BA"/>
    <w:rsid w:val="002927CB"/>
    <w:rsid w:val="00292E63"/>
    <w:rsid w:val="002940B5"/>
    <w:rsid w:val="002948D1"/>
    <w:rsid w:val="0029542E"/>
    <w:rsid w:val="00295FAF"/>
    <w:rsid w:val="002978F8"/>
    <w:rsid w:val="002A0920"/>
    <w:rsid w:val="002A192C"/>
    <w:rsid w:val="002A2C1A"/>
    <w:rsid w:val="002A37B6"/>
    <w:rsid w:val="002A38E2"/>
    <w:rsid w:val="002A3A13"/>
    <w:rsid w:val="002A458B"/>
    <w:rsid w:val="002A46A4"/>
    <w:rsid w:val="002A4E8E"/>
    <w:rsid w:val="002A7FCF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886"/>
    <w:rsid w:val="002B7FC9"/>
    <w:rsid w:val="002C23D8"/>
    <w:rsid w:val="002C2462"/>
    <w:rsid w:val="002C2A18"/>
    <w:rsid w:val="002C3209"/>
    <w:rsid w:val="002C3490"/>
    <w:rsid w:val="002C4441"/>
    <w:rsid w:val="002C4844"/>
    <w:rsid w:val="002C4DB2"/>
    <w:rsid w:val="002C553B"/>
    <w:rsid w:val="002C57DA"/>
    <w:rsid w:val="002C5D31"/>
    <w:rsid w:val="002C60C2"/>
    <w:rsid w:val="002C6915"/>
    <w:rsid w:val="002C6996"/>
    <w:rsid w:val="002C6F36"/>
    <w:rsid w:val="002C76FD"/>
    <w:rsid w:val="002C78C3"/>
    <w:rsid w:val="002D1706"/>
    <w:rsid w:val="002D24BC"/>
    <w:rsid w:val="002D2B10"/>
    <w:rsid w:val="002D30E7"/>
    <w:rsid w:val="002D3623"/>
    <w:rsid w:val="002D4147"/>
    <w:rsid w:val="002D4A31"/>
    <w:rsid w:val="002D4D0F"/>
    <w:rsid w:val="002D52CC"/>
    <w:rsid w:val="002D56C9"/>
    <w:rsid w:val="002D572B"/>
    <w:rsid w:val="002D5AAE"/>
    <w:rsid w:val="002D6BDA"/>
    <w:rsid w:val="002E0505"/>
    <w:rsid w:val="002E10C3"/>
    <w:rsid w:val="002E1685"/>
    <w:rsid w:val="002E268F"/>
    <w:rsid w:val="002E3058"/>
    <w:rsid w:val="002E30F8"/>
    <w:rsid w:val="002E4A5F"/>
    <w:rsid w:val="002E543A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09E4"/>
    <w:rsid w:val="0030136F"/>
    <w:rsid w:val="0030147D"/>
    <w:rsid w:val="00301A17"/>
    <w:rsid w:val="00304753"/>
    <w:rsid w:val="00305871"/>
    <w:rsid w:val="00306AA0"/>
    <w:rsid w:val="003073BA"/>
    <w:rsid w:val="003074FA"/>
    <w:rsid w:val="003077AE"/>
    <w:rsid w:val="00307AC3"/>
    <w:rsid w:val="00307F11"/>
    <w:rsid w:val="00310B1A"/>
    <w:rsid w:val="00310E9D"/>
    <w:rsid w:val="003124EB"/>
    <w:rsid w:val="00312AB9"/>
    <w:rsid w:val="00312C16"/>
    <w:rsid w:val="003142CB"/>
    <w:rsid w:val="003150A1"/>
    <w:rsid w:val="00315352"/>
    <w:rsid w:val="00315D99"/>
    <w:rsid w:val="00316F4A"/>
    <w:rsid w:val="0031745D"/>
    <w:rsid w:val="00317734"/>
    <w:rsid w:val="0032038E"/>
    <w:rsid w:val="00320980"/>
    <w:rsid w:val="003210A7"/>
    <w:rsid w:val="003219AC"/>
    <w:rsid w:val="00322524"/>
    <w:rsid w:val="00323053"/>
    <w:rsid w:val="00324EBA"/>
    <w:rsid w:val="00325767"/>
    <w:rsid w:val="00325C05"/>
    <w:rsid w:val="00325E12"/>
    <w:rsid w:val="0032669A"/>
    <w:rsid w:val="0032694F"/>
    <w:rsid w:val="00326A68"/>
    <w:rsid w:val="0032787F"/>
    <w:rsid w:val="00327DCD"/>
    <w:rsid w:val="00330123"/>
    <w:rsid w:val="0033043F"/>
    <w:rsid w:val="00331191"/>
    <w:rsid w:val="00332C12"/>
    <w:rsid w:val="00332D0E"/>
    <w:rsid w:val="003341CC"/>
    <w:rsid w:val="003349C8"/>
    <w:rsid w:val="00334C3D"/>
    <w:rsid w:val="0033685C"/>
    <w:rsid w:val="00337CDF"/>
    <w:rsid w:val="00340530"/>
    <w:rsid w:val="003409A1"/>
    <w:rsid w:val="00340B03"/>
    <w:rsid w:val="003411A1"/>
    <w:rsid w:val="00341222"/>
    <w:rsid w:val="003425CA"/>
    <w:rsid w:val="003436BA"/>
    <w:rsid w:val="003440FA"/>
    <w:rsid w:val="00344527"/>
    <w:rsid w:val="003459B9"/>
    <w:rsid w:val="0034604B"/>
    <w:rsid w:val="00347B1C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6AAB"/>
    <w:rsid w:val="00357634"/>
    <w:rsid w:val="003607CC"/>
    <w:rsid w:val="00361023"/>
    <w:rsid w:val="003614E3"/>
    <w:rsid w:val="00361B21"/>
    <w:rsid w:val="00361BBF"/>
    <w:rsid w:val="00361D82"/>
    <w:rsid w:val="00362A39"/>
    <w:rsid w:val="00362A4A"/>
    <w:rsid w:val="00362AC8"/>
    <w:rsid w:val="00363A44"/>
    <w:rsid w:val="00363C48"/>
    <w:rsid w:val="00365856"/>
    <w:rsid w:val="00366CF5"/>
    <w:rsid w:val="00366D73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00"/>
    <w:rsid w:val="0037456C"/>
    <w:rsid w:val="0037462B"/>
    <w:rsid w:val="0037572F"/>
    <w:rsid w:val="00376211"/>
    <w:rsid w:val="00376D90"/>
    <w:rsid w:val="00377645"/>
    <w:rsid w:val="00377DA3"/>
    <w:rsid w:val="003814F9"/>
    <w:rsid w:val="0038208B"/>
    <w:rsid w:val="003820F1"/>
    <w:rsid w:val="00382B9F"/>
    <w:rsid w:val="00382D36"/>
    <w:rsid w:val="003832F2"/>
    <w:rsid w:val="00383E25"/>
    <w:rsid w:val="0038401C"/>
    <w:rsid w:val="003840B1"/>
    <w:rsid w:val="0038424C"/>
    <w:rsid w:val="0038430A"/>
    <w:rsid w:val="00385C85"/>
    <w:rsid w:val="00386885"/>
    <w:rsid w:val="00386DF2"/>
    <w:rsid w:val="00387350"/>
    <w:rsid w:val="00392148"/>
    <w:rsid w:val="003929C8"/>
    <w:rsid w:val="00392EE2"/>
    <w:rsid w:val="003938BC"/>
    <w:rsid w:val="00393CAE"/>
    <w:rsid w:val="00394DAC"/>
    <w:rsid w:val="00395874"/>
    <w:rsid w:val="00396DE5"/>
    <w:rsid w:val="00397C4A"/>
    <w:rsid w:val="00397D06"/>
    <w:rsid w:val="003A01D9"/>
    <w:rsid w:val="003A06DC"/>
    <w:rsid w:val="003A2D7A"/>
    <w:rsid w:val="003A33A5"/>
    <w:rsid w:val="003A33CF"/>
    <w:rsid w:val="003A3513"/>
    <w:rsid w:val="003A375F"/>
    <w:rsid w:val="003A3BB2"/>
    <w:rsid w:val="003A3E4B"/>
    <w:rsid w:val="003A4516"/>
    <w:rsid w:val="003A5DE2"/>
    <w:rsid w:val="003A5F59"/>
    <w:rsid w:val="003A631A"/>
    <w:rsid w:val="003A63EF"/>
    <w:rsid w:val="003B0CC7"/>
    <w:rsid w:val="003B1665"/>
    <w:rsid w:val="003B1BC9"/>
    <w:rsid w:val="003B22AE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310"/>
    <w:rsid w:val="003C0798"/>
    <w:rsid w:val="003C0A92"/>
    <w:rsid w:val="003C20FE"/>
    <w:rsid w:val="003C3C05"/>
    <w:rsid w:val="003C61E7"/>
    <w:rsid w:val="003C6E64"/>
    <w:rsid w:val="003C7589"/>
    <w:rsid w:val="003D08A3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5F0"/>
    <w:rsid w:val="003D7E44"/>
    <w:rsid w:val="003E008A"/>
    <w:rsid w:val="003E028A"/>
    <w:rsid w:val="003E06CA"/>
    <w:rsid w:val="003E09A1"/>
    <w:rsid w:val="003E0B82"/>
    <w:rsid w:val="003E0F86"/>
    <w:rsid w:val="003E12D5"/>
    <w:rsid w:val="003E14A8"/>
    <w:rsid w:val="003E18B3"/>
    <w:rsid w:val="003E1FFC"/>
    <w:rsid w:val="003E3B91"/>
    <w:rsid w:val="003E568E"/>
    <w:rsid w:val="003E5A3A"/>
    <w:rsid w:val="003E74CD"/>
    <w:rsid w:val="003E7D80"/>
    <w:rsid w:val="003F07F0"/>
    <w:rsid w:val="003F0964"/>
    <w:rsid w:val="003F0ED0"/>
    <w:rsid w:val="003F2953"/>
    <w:rsid w:val="003F47AA"/>
    <w:rsid w:val="003F5E54"/>
    <w:rsid w:val="003F63E2"/>
    <w:rsid w:val="003F6821"/>
    <w:rsid w:val="003F7ADD"/>
    <w:rsid w:val="00400683"/>
    <w:rsid w:val="00400B40"/>
    <w:rsid w:val="0040124B"/>
    <w:rsid w:val="004018D3"/>
    <w:rsid w:val="00402C6B"/>
    <w:rsid w:val="00402DC1"/>
    <w:rsid w:val="00402DC4"/>
    <w:rsid w:val="004036BC"/>
    <w:rsid w:val="00404241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4AC"/>
    <w:rsid w:val="00423C75"/>
    <w:rsid w:val="0042435C"/>
    <w:rsid w:val="004249A2"/>
    <w:rsid w:val="00426611"/>
    <w:rsid w:val="00427166"/>
    <w:rsid w:val="004276EA"/>
    <w:rsid w:val="004305AD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93F"/>
    <w:rsid w:val="004444A2"/>
    <w:rsid w:val="00444D22"/>
    <w:rsid w:val="00445538"/>
    <w:rsid w:val="00446F58"/>
    <w:rsid w:val="00447D07"/>
    <w:rsid w:val="00450916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D4B"/>
    <w:rsid w:val="0046317C"/>
    <w:rsid w:val="00466403"/>
    <w:rsid w:val="00467DD0"/>
    <w:rsid w:val="00467EE5"/>
    <w:rsid w:val="00467F96"/>
    <w:rsid w:val="004719E0"/>
    <w:rsid w:val="00471A49"/>
    <w:rsid w:val="00472127"/>
    <w:rsid w:val="004722C6"/>
    <w:rsid w:val="00472356"/>
    <w:rsid w:val="004740D9"/>
    <w:rsid w:val="004744DA"/>
    <w:rsid w:val="00475E24"/>
    <w:rsid w:val="004772CC"/>
    <w:rsid w:val="0047774F"/>
    <w:rsid w:val="004804C7"/>
    <w:rsid w:val="00480976"/>
    <w:rsid w:val="00481184"/>
    <w:rsid w:val="00481405"/>
    <w:rsid w:val="00481813"/>
    <w:rsid w:val="004821E1"/>
    <w:rsid w:val="004825D1"/>
    <w:rsid w:val="00482AF0"/>
    <w:rsid w:val="004831E1"/>
    <w:rsid w:val="00484007"/>
    <w:rsid w:val="004847E5"/>
    <w:rsid w:val="004851BA"/>
    <w:rsid w:val="00486154"/>
    <w:rsid w:val="00486E09"/>
    <w:rsid w:val="0048755F"/>
    <w:rsid w:val="00487C5A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669A"/>
    <w:rsid w:val="0049709A"/>
    <w:rsid w:val="00497393"/>
    <w:rsid w:val="004A031A"/>
    <w:rsid w:val="004A16A7"/>
    <w:rsid w:val="004A1ABA"/>
    <w:rsid w:val="004A2650"/>
    <w:rsid w:val="004A27BE"/>
    <w:rsid w:val="004A292C"/>
    <w:rsid w:val="004A2B80"/>
    <w:rsid w:val="004A4970"/>
    <w:rsid w:val="004A49CF"/>
    <w:rsid w:val="004A4EB8"/>
    <w:rsid w:val="004A5F0E"/>
    <w:rsid w:val="004A621F"/>
    <w:rsid w:val="004A65B1"/>
    <w:rsid w:val="004A679E"/>
    <w:rsid w:val="004A7D3C"/>
    <w:rsid w:val="004B02DB"/>
    <w:rsid w:val="004B0493"/>
    <w:rsid w:val="004B09AA"/>
    <w:rsid w:val="004B17E4"/>
    <w:rsid w:val="004B1DC9"/>
    <w:rsid w:val="004B322B"/>
    <w:rsid w:val="004B379E"/>
    <w:rsid w:val="004B3BAB"/>
    <w:rsid w:val="004B3BD3"/>
    <w:rsid w:val="004B3DCE"/>
    <w:rsid w:val="004B4143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370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1525"/>
    <w:rsid w:val="004E1A6A"/>
    <w:rsid w:val="004E1F89"/>
    <w:rsid w:val="004E2B10"/>
    <w:rsid w:val="004E2C77"/>
    <w:rsid w:val="004E3D9C"/>
    <w:rsid w:val="004E4679"/>
    <w:rsid w:val="004E4784"/>
    <w:rsid w:val="004E5DF0"/>
    <w:rsid w:val="004E5F09"/>
    <w:rsid w:val="004E6185"/>
    <w:rsid w:val="004E6F77"/>
    <w:rsid w:val="004F0C0C"/>
    <w:rsid w:val="004F0D05"/>
    <w:rsid w:val="004F0DB9"/>
    <w:rsid w:val="004F1A00"/>
    <w:rsid w:val="004F1CEF"/>
    <w:rsid w:val="004F1DAD"/>
    <w:rsid w:val="004F35C8"/>
    <w:rsid w:val="004F3A1F"/>
    <w:rsid w:val="004F3BD9"/>
    <w:rsid w:val="004F4816"/>
    <w:rsid w:val="004F50DF"/>
    <w:rsid w:val="004F5106"/>
    <w:rsid w:val="004F52D4"/>
    <w:rsid w:val="004F59B2"/>
    <w:rsid w:val="004F61B6"/>
    <w:rsid w:val="004F6BDE"/>
    <w:rsid w:val="004F6C51"/>
    <w:rsid w:val="004F72E2"/>
    <w:rsid w:val="004F742A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AB0"/>
    <w:rsid w:val="005133CE"/>
    <w:rsid w:val="005138E1"/>
    <w:rsid w:val="00514153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5C4"/>
    <w:rsid w:val="0052271C"/>
    <w:rsid w:val="00522A2B"/>
    <w:rsid w:val="00523EAF"/>
    <w:rsid w:val="00524093"/>
    <w:rsid w:val="00524922"/>
    <w:rsid w:val="00524E0C"/>
    <w:rsid w:val="0052513F"/>
    <w:rsid w:val="00525B12"/>
    <w:rsid w:val="00525CF8"/>
    <w:rsid w:val="00527118"/>
    <w:rsid w:val="00527D9B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A8"/>
    <w:rsid w:val="00537D88"/>
    <w:rsid w:val="00537EF2"/>
    <w:rsid w:val="00540187"/>
    <w:rsid w:val="0054055E"/>
    <w:rsid w:val="005407FC"/>
    <w:rsid w:val="005415E8"/>
    <w:rsid w:val="005422C3"/>
    <w:rsid w:val="00543E3F"/>
    <w:rsid w:val="0054434D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C1B"/>
    <w:rsid w:val="00551D02"/>
    <w:rsid w:val="005537BD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AD5"/>
    <w:rsid w:val="00561DCF"/>
    <w:rsid w:val="00562748"/>
    <w:rsid w:val="00562912"/>
    <w:rsid w:val="00564345"/>
    <w:rsid w:val="0056449F"/>
    <w:rsid w:val="00564A0F"/>
    <w:rsid w:val="00565661"/>
    <w:rsid w:val="00566432"/>
    <w:rsid w:val="00566C27"/>
    <w:rsid w:val="00567355"/>
    <w:rsid w:val="00571338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79AF"/>
    <w:rsid w:val="00577A68"/>
    <w:rsid w:val="00577F18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5E85"/>
    <w:rsid w:val="00587405"/>
    <w:rsid w:val="0058768F"/>
    <w:rsid w:val="00590C69"/>
    <w:rsid w:val="00590FD9"/>
    <w:rsid w:val="005925D3"/>
    <w:rsid w:val="00592D04"/>
    <w:rsid w:val="00592F9B"/>
    <w:rsid w:val="00592FE5"/>
    <w:rsid w:val="00593843"/>
    <w:rsid w:val="005939C8"/>
    <w:rsid w:val="005946C3"/>
    <w:rsid w:val="00594AA5"/>
    <w:rsid w:val="00594E37"/>
    <w:rsid w:val="00595C66"/>
    <w:rsid w:val="0059654D"/>
    <w:rsid w:val="00597232"/>
    <w:rsid w:val="005A3BCD"/>
    <w:rsid w:val="005A3EB6"/>
    <w:rsid w:val="005A48DA"/>
    <w:rsid w:val="005A64A1"/>
    <w:rsid w:val="005A6DAA"/>
    <w:rsid w:val="005B0251"/>
    <w:rsid w:val="005B2C95"/>
    <w:rsid w:val="005B4202"/>
    <w:rsid w:val="005B4EFD"/>
    <w:rsid w:val="005B5822"/>
    <w:rsid w:val="005B5A4E"/>
    <w:rsid w:val="005B6816"/>
    <w:rsid w:val="005B71D0"/>
    <w:rsid w:val="005C1644"/>
    <w:rsid w:val="005C1DDD"/>
    <w:rsid w:val="005C2083"/>
    <w:rsid w:val="005C32E0"/>
    <w:rsid w:val="005C42D1"/>
    <w:rsid w:val="005C4666"/>
    <w:rsid w:val="005C4C6E"/>
    <w:rsid w:val="005C4CE7"/>
    <w:rsid w:val="005C50EC"/>
    <w:rsid w:val="005C5570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3874"/>
    <w:rsid w:val="005D3CAE"/>
    <w:rsid w:val="005D3EB3"/>
    <w:rsid w:val="005D4045"/>
    <w:rsid w:val="005D4AC5"/>
    <w:rsid w:val="005D4E3E"/>
    <w:rsid w:val="005D5DB7"/>
    <w:rsid w:val="005D5E88"/>
    <w:rsid w:val="005D658F"/>
    <w:rsid w:val="005D70EF"/>
    <w:rsid w:val="005D73B9"/>
    <w:rsid w:val="005D74A3"/>
    <w:rsid w:val="005E0625"/>
    <w:rsid w:val="005E07C7"/>
    <w:rsid w:val="005E09E9"/>
    <w:rsid w:val="005E1CB4"/>
    <w:rsid w:val="005E1CEC"/>
    <w:rsid w:val="005E1D11"/>
    <w:rsid w:val="005E1D74"/>
    <w:rsid w:val="005E2029"/>
    <w:rsid w:val="005E2041"/>
    <w:rsid w:val="005E2D45"/>
    <w:rsid w:val="005E2E6F"/>
    <w:rsid w:val="005E3AB3"/>
    <w:rsid w:val="005E4689"/>
    <w:rsid w:val="005E5140"/>
    <w:rsid w:val="005E6D52"/>
    <w:rsid w:val="005E6DBC"/>
    <w:rsid w:val="005E6FB3"/>
    <w:rsid w:val="005E7393"/>
    <w:rsid w:val="005F0C11"/>
    <w:rsid w:val="005F1084"/>
    <w:rsid w:val="005F1C73"/>
    <w:rsid w:val="005F2C8B"/>
    <w:rsid w:val="005F2E09"/>
    <w:rsid w:val="005F3C30"/>
    <w:rsid w:val="005F4391"/>
    <w:rsid w:val="005F4D3C"/>
    <w:rsid w:val="005F610C"/>
    <w:rsid w:val="005F63F7"/>
    <w:rsid w:val="005F655F"/>
    <w:rsid w:val="005F77E9"/>
    <w:rsid w:val="005F7826"/>
    <w:rsid w:val="006005DF"/>
    <w:rsid w:val="006010C8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213D"/>
    <w:rsid w:val="00613020"/>
    <w:rsid w:val="00613193"/>
    <w:rsid w:val="006134A8"/>
    <w:rsid w:val="00614168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5B68"/>
    <w:rsid w:val="00626151"/>
    <w:rsid w:val="00626626"/>
    <w:rsid w:val="00627698"/>
    <w:rsid w:val="00627AD9"/>
    <w:rsid w:val="006302BA"/>
    <w:rsid w:val="006305A4"/>
    <w:rsid w:val="006316F9"/>
    <w:rsid w:val="00631A52"/>
    <w:rsid w:val="00632FA3"/>
    <w:rsid w:val="00633103"/>
    <w:rsid w:val="00633327"/>
    <w:rsid w:val="00633B9C"/>
    <w:rsid w:val="00634AEB"/>
    <w:rsid w:val="0063637C"/>
    <w:rsid w:val="00636E98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2C91"/>
    <w:rsid w:val="00654A5B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69EB"/>
    <w:rsid w:val="006674BB"/>
    <w:rsid w:val="00667622"/>
    <w:rsid w:val="0066774A"/>
    <w:rsid w:val="00667F9E"/>
    <w:rsid w:val="006719CB"/>
    <w:rsid w:val="006724E5"/>
    <w:rsid w:val="00672950"/>
    <w:rsid w:val="00672BE0"/>
    <w:rsid w:val="0067466D"/>
    <w:rsid w:val="00675095"/>
    <w:rsid w:val="00675493"/>
    <w:rsid w:val="00675929"/>
    <w:rsid w:val="00675AF4"/>
    <w:rsid w:val="00676FB6"/>
    <w:rsid w:val="00681394"/>
    <w:rsid w:val="006814C8"/>
    <w:rsid w:val="00681E2F"/>
    <w:rsid w:val="006825D3"/>
    <w:rsid w:val="00682D51"/>
    <w:rsid w:val="006838C2"/>
    <w:rsid w:val="0068427B"/>
    <w:rsid w:val="006842D8"/>
    <w:rsid w:val="006855EC"/>
    <w:rsid w:val="0068564A"/>
    <w:rsid w:val="00685804"/>
    <w:rsid w:val="00685AC1"/>
    <w:rsid w:val="00687220"/>
    <w:rsid w:val="00687AAD"/>
    <w:rsid w:val="006910DA"/>
    <w:rsid w:val="0069114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A92"/>
    <w:rsid w:val="006A6B6F"/>
    <w:rsid w:val="006A6DA3"/>
    <w:rsid w:val="006A789C"/>
    <w:rsid w:val="006B1062"/>
    <w:rsid w:val="006B2297"/>
    <w:rsid w:val="006B2E11"/>
    <w:rsid w:val="006B3746"/>
    <w:rsid w:val="006B3C62"/>
    <w:rsid w:val="006B429B"/>
    <w:rsid w:val="006B4585"/>
    <w:rsid w:val="006B4A49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B53"/>
    <w:rsid w:val="006D0DF5"/>
    <w:rsid w:val="006D19D4"/>
    <w:rsid w:val="006D1B2A"/>
    <w:rsid w:val="006D29FF"/>
    <w:rsid w:val="006D2A42"/>
    <w:rsid w:val="006D2D3D"/>
    <w:rsid w:val="006D2F39"/>
    <w:rsid w:val="006D304E"/>
    <w:rsid w:val="006D32C1"/>
    <w:rsid w:val="006E021A"/>
    <w:rsid w:val="006E2F4D"/>
    <w:rsid w:val="006E307F"/>
    <w:rsid w:val="006E497B"/>
    <w:rsid w:val="006E57DF"/>
    <w:rsid w:val="006E66D5"/>
    <w:rsid w:val="006E7BB0"/>
    <w:rsid w:val="006F0C57"/>
    <w:rsid w:val="006F16C4"/>
    <w:rsid w:val="006F2769"/>
    <w:rsid w:val="006F31B9"/>
    <w:rsid w:val="006F3A81"/>
    <w:rsid w:val="006F3EEA"/>
    <w:rsid w:val="006F48D9"/>
    <w:rsid w:val="006F4BD6"/>
    <w:rsid w:val="006F59F4"/>
    <w:rsid w:val="006F6205"/>
    <w:rsid w:val="006F694B"/>
    <w:rsid w:val="006F73BE"/>
    <w:rsid w:val="006F7D07"/>
    <w:rsid w:val="006F7DA6"/>
    <w:rsid w:val="0070132F"/>
    <w:rsid w:val="007016AF"/>
    <w:rsid w:val="00702B40"/>
    <w:rsid w:val="007034DC"/>
    <w:rsid w:val="00703CCC"/>
    <w:rsid w:val="00706950"/>
    <w:rsid w:val="00706F87"/>
    <w:rsid w:val="00707543"/>
    <w:rsid w:val="00707DD6"/>
    <w:rsid w:val="007104F1"/>
    <w:rsid w:val="0071059C"/>
    <w:rsid w:val="007105F2"/>
    <w:rsid w:val="00710DD2"/>
    <w:rsid w:val="00711459"/>
    <w:rsid w:val="007127A3"/>
    <w:rsid w:val="00713286"/>
    <w:rsid w:val="00713483"/>
    <w:rsid w:val="00713F84"/>
    <w:rsid w:val="0071436B"/>
    <w:rsid w:val="00714608"/>
    <w:rsid w:val="00714685"/>
    <w:rsid w:val="0071565D"/>
    <w:rsid w:val="00715DDE"/>
    <w:rsid w:val="00716112"/>
    <w:rsid w:val="00716726"/>
    <w:rsid w:val="00716A47"/>
    <w:rsid w:val="0071722A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665"/>
    <w:rsid w:val="0073372A"/>
    <w:rsid w:val="00734162"/>
    <w:rsid w:val="00734331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955"/>
    <w:rsid w:val="00743D89"/>
    <w:rsid w:val="00744278"/>
    <w:rsid w:val="00745173"/>
    <w:rsid w:val="00745C11"/>
    <w:rsid w:val="00746CF6"/>
    <w:rsid w:val="00746F11"/>
    <w:rsid w:val="00747708"/>
    <w:rsid w:val="0075028F"/>
    <w:rsid w:val="00752D8E"/>
    <w:rsid w:val="00752FA7"/>
    <w:rsid w:val="0075304C"/>
    <w:rsid w:val="00753F71"/>
    <w:rsid w:val="00754DBD"/>
    <w:rsid w:val="0075534D"/>
    <w:rsid w:val="00755EAA"/>
    <w:rsid w:val="0075612A"/>
    <w:rsid w:val="007562F9"/>
    <w:rsid w:val="0075650E"/>
    <w:rsid w:val="007568B6"/>
    <w:rsid w:val="00756BED"/>
    <w:rsid w:val="007577A1"/>
    <w:rsid w:val="007612F3"/>
    <w:rsid w:val="00761445"/>
    <w:rsid w:val="00761A44"/>
    <w:rsid w:val="007620C9"/>
    <w:rsid w:val="007620EB"/>
    <w:rsid w:val="0076269E"/>
    <w:rsid w:val="0076399D"/>
    <w:rsid w:val="00763F0B"/>
    <w:rsid w:val="0076438D"/>
    <w:rsid w:val="00764A88"/>
    <w:rsid w:val="00764F91"/>
    <w:rsid w:val="007651D8"/>
    <w:rsid w:val="00765BAD"/>
    <w:rsid w:val="00766165"/>
    <w:rsid w:val="0076625A"/>
    <w:rsid w:val="007664A9"/>
    <w:rsid w:val="007672A9"/>
    <w:rsid w:val="00770E0B"/>
    <w:rsid w:val="00770E54"/>
    <w:rsid w:val="00771CB2"/>
    <w:rsid w:val="0077248D"/>
    <w:rsid w:val="0077457E"/>
    <w:rsid w:val="0077479A"/>
    <w:rsid w:val="00775F05"/>
    <w:rsid w:val="00776638"/>
    <w:rsid w:val="00777371"/>
    <w:rsid w:val="00780D8A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74B"/>
    <w:rsid w:val="00790519"/>
    <w:rsid w:val="00790689"/>
    <w:rsid w:val="007909DC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6238"/>
    <w:rsid w:val="00796B4E"/>
    <w:rsid w:val="00796E07"/>
    <w:rsid w:val="0079747B"/>
    <w:rsid w:val="0079791F"/>
    <w:rsid w:val="00797EBC"/>
    <w:rsid w:val="007A03EF"/>
    <w:rsid w:val="007A06C9"/>
    <w:rsid w:val="007A0874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3587"/>
    <w:rsid w:val="007B40D2"/>
    <w:rsid w:val="007B48B6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A90"/>
    <w:rsid w:val="007C2B5F"/>
    <w:rsid w:val="007C31F7"/>
    <w:rsid w:val="007C3689"/>
    <w:rsid w:val="007C39FB"/>
    <w:rsid w:val="007C4342"/>
    <w:rsid w:val="007C4A89"/>
    <w:rsid w:val="007C611B"/>
    <w:rsid w:val="007C613F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3AA"/>
    <w:rsid w:val="007D7827"/>
    <w:rsid w:val="007D79C9"/>
    <w:rsid w:val="007D7CB6"/>
    <w:rsid w:val="007E0AFF"/>
    <w:rsid w:val="007E11D8"/>
    <w:rsid w:val="007E128B"/>
    <w:rsid w:val="007E2F98"/>
    <w:rsid w:val="007E37BD"/>
    <w:rsid w:val="007E3B4C"/>
    <w:rsid w:val="007E3DC3"/>
    <w:rsid w:val="007E3EAE"/>
    <w:rsid w:val="007E47EA"/>
    <w:rsid w:val="007E4DB0"/>
    <w:rsid w:val="007E5BAA"/>
    <w:rsid w:val="007E5D95"/>
    <w:rsid w:val="007E70EC"/>
    <w:rsid w:val="007E73C6"/>
    <w:rsid w:val="007E7A9F"/>
    <w:rsid w:val="007F06B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6D1D"/>
    <w:rsid w:val="007F71B1"/>
    <w:rsid w:val="007F741F"/>
    <w:rsid w:val="007F7609"/>
    <w:rsid w:val="007F7A0D"/>
    <w:rsid w:val="007F7CE0"/>
    <w:rsid w:val="0080028A"/>
    <w:rsid w:val="00800DA2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68AE"/>
    <w:rsid w:val="008077A7"/>
    <w:rsid w:val="00810B2A"/>
    <w:rsid w:val="00810DBF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7515"/>
    <w:rsid w:val="00817873"/>
    <w:rsid w:val="00820BCA"/>
    <w:rsid w:val="00821A85"/>
    <w:rsid w:val="00822248"/>
    <w:rsid w:val="008223BB"/>
    <w:rsid w:val="008249B2"/>
    <w:rsid w:val="00824E65"/>
    <w:rsid w:val="00825833"/>
    <w:rsid w:val="008261C6"/>
    <w:rsid w:val="008268D0"/>
    <w:rsid w:val="00826B26"/>
    <w:rsid w:val="00827B59"/>
    <w:rsid w:val="00830832"/>
    <w:rsid w:val="00830979"/>
    <w:rsid w:val="00831CCD"/>
    <w:rsid w:val="00833BEB"/>
    <w:rsid w:val="00834692"/>
    <w:rsid w:val="008352B7"/>
    <w:rsid w:val="008354DF"/>
    <w:rsid w:val="0083595E"/>
    <w:rsid w:val="00835F9F"/>
    <w:rsid w:val="0083737E"/>
    <w:rsid w:val="008378B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A3C"/>
    <w:rsid w:val="00853CEC"/>
    <w:rsid w:val="008544C4"/>
    <w:rsid w:val="00854920"/>
    <w:rsid w:val="00854CFD"/>
    <w:rsid w:val="00855A35"/>
    <w:rsid w:val="00856268"/>
    <w:rsid w:val="00856C2D"/>
    <w:rsid w:val="00856E09"/>
    <w:rsid w:val="00856FBF"/>
    <w:rsid w:val="00857234"/>
    <w:rsid w:val="008573D3"/>
    <w:rsid w:val="00857530"/>
    <w:rsid w:val="00861D09"/>
    <w:rsid w:val="00861E13"/>
    <w:rsid w:val="0086268A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77D17"/>
    <w:rsid w:val="00880029"/>
    <w:rsid w:val="00880F9E"/>
    <w:rsid w:val="00882468"/>
    <w:rsid w:val="008824D4"/>
    <w:rsid w:val="00882712"/>
    <w:rsid w:val="00883183"/>
    <w:rsid w:val="00883445"/>
    <w:rsid w:val="008834AA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22A9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5980"/>
    <w:rsid w:val="008A69B4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C"/>
    <w:rsid w:val="008C6822"/>
    <w:rsid w:val="008C6976"/>
    <w:rsid w:val="008C6CE3"/>
    <w:rsid w:val="008C76D5"/>
    <w:rsid w:val="008D0295"/>
    <w:rsid w:val="008D1019"/>
    <w:rsid w:val="008D12AD"/>
    <w:rsid w:val="008D152E"/>
    <w:rsid w:val="008D1706"/>
    <w:rsid w:val="008D1AC6"/>
    <w:rsid w:val="008D5614"/>
    <w:rsid w:val="008D6E19"/>
    <w:rsid w:val="008D759F"/>
    <w:rsid w:val="008E0BE4"/>
    <w:rsid w:val="008E204C"/>
    <w:rsid w:val="008E312D"/>
    <w:rsid w:val="008E31A7"/>
    <w:rsid w:val="008E3504"/>
    <w:rsid w:val="008E3ABE"/>
    <w:rsid w:val="008E5C66"/>
    <w:rsid w:val="008E5FA9"/>
    <w:rsid w:val="008E68C7"/>
    <w:rsid w:val="008E6BDC"/>
    <w:rsid w:val="008F0979"/>
    <w:rsid w:val="008F2112"/>
    <w:rsid w:val="008F301A"/>
    <w:rsid w:val="008F3198"/>
    <w:rsid w:val="008F345C"/>
    <w:rsid w:val="008F38B6"/>
    <w:rsid w:val="008F3A02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C57"/>
    <w:rsid w:val="00900F83"/>
    <w:rsid w:val="00901807"/>
    <w:rsid w:val="009018B0"/>
    <w:rsid w:val="00902A52"/>
    <w:rsid w:val="00902C93"/>
    <w:rsid w:val="00904BE2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1606"/>
    <w:rsid w:val="00912098"/>
    <w:rsid w:val="00912427"/>
    <w:rsid w:val="00914433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40E6"/>
    <w:rsid w:val="00924A1E"/>
    <w:rsid w:val="0092522B"/>
    <w:rsid w:val="00925E78"/>
    <w:rsid w:val="0092651E"/>
    <w:rsid w:val="009265A9"/>
    <w:rsid w:val="009276D5"/>
    <w:rsid w:val="00930078"/>
    <w:rsid w:val="00930B04"/>
    <w:rsid w:val="00931350"/>
    <w:rsid w:val="00931AB5"/>
    <w:rsid w:val="009327AE"/>
    <w:rsid w:val="00933535"/>
    <w:rsid w:val="0093390F"/>
    <w:rsid w:val="00933B90"/>
    <w:rsid w:val="0093462C"/>
    <w:rsid w:val="00935761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9D2"/>
    <w:rsid w:val="00941FD5"/>
    <w:rsid w:val="009420EC"/>
    <w:rsid w:val="00942150"/>
    <w:rsid w:val="00943E43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5C7A"/>
    <w:rsid w:val="00955E34"/>
    <w:rsid w:val="00956200"/>
    <w:rsid w:val="009566B8"/>
    <w:rsid w:val="00957810"/>
    <w:rsid w:val="009611BE"/>
    <w:rsid w:val="00962251"/>
    <w:rsid w:val="00962DFA"/>
    <w:rsid w:val="00963526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133C"/>
    <w:rsid w:val="0097209C"/>
    <w:rsid w:val="00972699"/>
    <w:rsid w:val="00972CE0"/>
    <w:rsid w:val="009732D6"/>
    <w:rsid w:val="0097351C"/>
    <w:rsid w:val="00973587"/>
    <w:rsid w:val="00973A2D"/>
    <w:rsid w:val="00973CAA"/>
    <w:rsid w:val="00973FE9"/>
    <w:rsid w:val="009751A3"/>
    <w:rsid w:val="009768E2"/>
    <w:rsid w:val="00977D12"/>
    <w:rsid w:val="00982C1A"/>
    <w:rsid w:val="00983530"/>
    <w:rsid w:val="009843F9"/>
    <w:rsid w:val="009845E7"/>
    <w:rsid w:val="0098493F"/>
    <w:rsid w:val="0098548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5D3"/>
    <w:rsid w:val="00992709"/>
    <w:rsid w:val="00992C7B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0B50"/>
    <w:rsid w:val="009A1FCE"/>
    <w:rsid w:val="009A28FF"/>
    <w:rsid w:val="009A2AEE"/>
    <w:rsid w:val="009A3BED"/>
    <w:rsid w:val="009A4002"/>
    <w:rsid w:val="009A40B8"/>
    <w:rsid w:val="009A4353"/>
    <w:rsid w:val="009A5053"/>
    <w:rsid w:val="009A5163"/>
    <w:rsid w:val="009A55E7"/>
    <w:rsid w:val="009A574D"/>
    <w:rsid w:val="009A5CB1"/>
    <w:rsid w:val="009A5D7E"/>
    <w:rsid w:val="009A5E3A"/>
    <w:rsid w:val="009A661D"/>
    <w:rsid w:val="009A6791"/>
    <w:rsid w:val="009A7642"/>
    <w:rsid w:val="009A7ECF"/>
    <w:rsid w:val="009B06DD"/>
    <w:rsid w:val="009B1112"/>
    <w:rsid w:val="009B116F"/>
    <w:rsid w:val="009B1456"/>
    <w:rsid w:val="009B1720"/>
    <w:rsid w:val="009B1970"/>
    <w:rsid w:val="009B2678"/>
    <w:rsid w:val="009B2ACC"/>
    <w:rsid w:val="009B2B48"/>
    <w:rsid w:val="009B3631"/>
    <w:rsid w:val="009B3B96"/>
    <w:rsid w:val="009B3DDB"/>
    <w:rsid w:val="009B4004"/>
    <w:rsid w:val="009B504E"/>
    <w:rsid w:val="009B709E"/>
    <w:rsid w:val="009B7A7F"/>
    <w:rsid w:val="009C02B6"/>
    <w:rsid w:val="009C1489"/>
    <w:rsid w:val="009C16B5"/>
    <w:rsid w:val="009C1D25"/>
    <w:rsid w:val="009C2DA9"/>
    <w:rsid w:val="009C3DE9"/>
    <w:rsid w:val="009C4465"/>
    <w:rsid w:val="009C459E"/>
    <w:rsid w:val="009C57E5"/>
    <w:rsid w:val="009C6F8E"/>
    <w:rsid w:val="009C7283"/>
    <w:rsid w:val="009D08BF"/>
    <w:rsid w:val="009D0924"/>
    <w:rsid w:val="009D09FF"/>
    <w:rsid w:val="009D15B9"/>
    <w:rsid w:val="009D18D0"/>
    <w:rsid w:val="009D2E9F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6E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6FE8"/>
    <w:rsid w:val="009F73A2"/>
    <w:rsid w:val="009F78E5"/>
    <w:rsid w:val="00A001F5"/>
    <w:rsid w:val="00A006DD"/>
    <w:rsid w:val="00A0097E"/>
    <w:rsid w:val="00A00F3E"/>
    <w:rsid w:val="00A011E7"/>
    <w:rsid w:val="00A01448"/>
    <w:rsid w:val="00A015ED"/>
    <w:rsid w:val="00A021A7"/>
    <w:rsid w:val="00A023F5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87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05A2"/>
    <w:rsid w:val="00A20A17"/>
    <w:rsid w:val="00A23E6B"/>
    <w:rsid w:val="00A240B0"/>
    <w:rsid w:val="00A24487"/>
    <w:rsid w:val="00A245F6"/>
    <w:rsid w:val="00A26A9F"/>
    <w:rsid w:val="00A26C79"/>
    <w:rsid w:val="00A26EC5"/>
    <w:rsid w:val="00A27368"/>
    <w:rsid w:val="00A30B75"/>
    <w:rsid w:val="00A30FEB"/>
    <w:rsid w:val="00A3143D"/>
    <w:rsid w:val="00A3236B"/>
    <w:rsid w:val="00A33456"/>
    <w:rsid w:val="00A345AB"/>
    <w:rsid w:val="00A35498"/>
    <w:rsid w:val="00A354C4"/>
    <w:rsid w:val="00A356FF"/>
    <w:rsid w:val="00A362FE"/>
    <w:rsid w:val="00A36682"/>
    <w:rsid w:val="00A36B48"/>
    <w:rsid w:val="00A372C2"/>
    <w:rsid w:val="00A37791"/>
    <w:rsid w:val="00A37BEF"/>
    <w:rsid w:val="00A40340"/>
    <w:rsid w:val="00A413FB"/>
    <w:rsid w:val="00A415FC"/>
    <w:rsid w:val="00A4176E"/>
    <w:rsid w:val="00A417A8"/>
    <w:rsid w:val="00A41C89"/>
    <w:rsid w:val="00A430BB"/>
    <w:rsid w:val="00A4337E"/>
    <w:rsid w:val="00A43A95"/>
    <w:rsid w:val="00A44284"/>
    <w:rsid w:val="00A4437F"/>
    <w:rsid w:val="00A448CF"/>
    <w:rsid w:val="00A449BB"/>
    <w:rsid w:val="00A44F24"/>
    <w:rsid w:val="00A45354"/>
    <w:rsid w:val="00A45458"/>
    <w:rsid w:val="00A45A51"/>
    <w:rsid w:val="00A45AC9"/>
    <w:rsid w:val="00A45B18"/>
    <w:rsid w:val="00A460D0"/>
    <w:rsid w:val="00A465F6"/>
    <w:rsid w:val="00A47069"/>
    <w:rsid w:val="00A47503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4FE"/>
    <w:rsid w:val="00A546B6"/>
    <w:rsid w:val="00A54EC6"/>
    <w:rsid w:val="00A55945"/>
    <w:rsid w:val="00A56D33"/>
    <w:rsid w:val="00A57A00"/>
    <w:rsid w:val="00A57CE6"/>
    <w:rsid w:val="00A6003C"/>
    <w:rsid w:val="00A602FE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45A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A83"/>
    <w:rsid w:val="00A75B1B"/>
    <w:rsid w:val="00A7648A"/>
    <w:rsid w:val="00A7682C"/>
    <w:rsid w:val="00A80EB9"/>
    <w:rsid w:val="00A810AC"/>
    <w:rsid w:val="00A81BE7"/>
    <w:rsid w:val="00A81C4E"/>
    <w:rsid w:val="00A81DAF"/>
    <w:rsid w:val="00A8227E"/>
    <w:rsid w:val="00A82C32"/>
    <w:rsid w:val="00A82C4C"/>
    <w:rsid w:val="00A83A13"/>
    <w:rsid w:val="00A83C3A"/>
    <w:rsid w:val="00A83DA8"/>
    <w:rsid w:val="00A84225"/>
    <w:rsid w:val="00A8656B"/>
    <w:rsid w:val="00A86656"/>
    <w:rsid w:val="00A866A1"/>
    <w:rsid w:val="00A86E00"/>
    <w:rsid w:val="00A873B9"/>
    <w:rsid w:val="00A8759A"/>
    <w:rsid w:val="00A87A20"/>
    <w:rsid w:val="00A87CBC"/>
    <w:rsid w:val="00A909AA"/>
    <w:rsid w:val="00A92A0B"/>
    <w:rsid w:val="00A93058"/>
    <w:rsid w:val="00A93AB9"/>
    <w:rsid w:val="00A94427"/>
    <w:rsid w:val="00A949EB"/>
    <w:rsid w:val="00A95961"/>
    <w:rsid w:val="00A95C32"/>
    <w:rsid w:val="00A95DE8"/>
    <w:rsid w:val="00A9695C"/>
    <w:rsid w:val="00AA0111"/>
    <w:rsid w:val="00AA083C"/>
    <w:rsid w:val="00AA0B7D"/>
    <w:rsid w:val="00AA0CBC"/>
    <w:rsid w:val="00AA0D75"/>
    <w:rsid w:val="00AA4079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078"/>
    <w:rsid w:val="00AB61AF"/>
    <w:rsid w:val="00AB6AF0"/>
    <w:rsid w:val="00AB6CBD"/>
    <w:rsid w:val="00AC00DA"/>
    <w:rsid w:val="00AC0D9C"/>
    <w:rsid w:val="00AC1194"/>
    <w:rsid w:val="00AC2B57"/>
    <w:rsid w:val="00AC374E"/>
    <w:rsid w:val="00AC7247"/>
    <w:rsid w:val="00AC746D"/>
    <w:rsid w:val="00AC7621"/>
    <w:rsid w:val="00AC7B9C"/>
    <w:rsid w:val="00AD0B28"/>
    <w:rsid w:val="00AD0FE3"/>
    <w:rsid w:val="00AD1708"/>
    <w:rsid w:val="00AD1B8D"/>
    <w:rsid w:val="00AD1D75"/>
    <w:rsid w:val="00AD3087"/>
    <w:rsid w:val="00AD37B5"/>
    <w:rsid w:val="00AD3B66"/>
    <w:rsid w:val="00AD466E"/>
    <w:rsid w:val="00AD46C8"/>
    <w:rsid w:val="00AD5152"/>
    <w:rsid w:val="00AD51C9"/>
    <w:rsid w:val="00AD5976"/>
    <w:rsid w:val="00AD59C8"/>
    <w:rsid w:val="00AD59FD"/>
    <w:rsid w:val="00AD5BEA"/>
    <w:rsid w:val="00AD5E46"/>
    <w:rsid w:val="00AD638C"/>
    <w:rsid w:val="00AD6914"/>
    <w:rsid w:val="00AD6B0B"/>
    <w:rsid w:val="00AD6E52"/>
    <w:rsid w:val="00AD7978"/>
    <w:rsid w:val="00AE08E8"/>
    <w:rsid w:val="00AE0913"/>
    <w:rsid w:val="00AE0C5F"/>
    <w:rsid w:val="00AE0D3E"/>
    <w:rsid w:val="00AE2C86"/>
    <w:rsid w:val="00AE2E35"/>
    <w:rsid w:val="00AE4C88"/>
    <w:rsid w:val="00AE5AFB"/>
    <w:rsid w:val="00AE5B23"/>
    <w:rsid w:val="00AE6A61"/>
    <w:rsid w:val="00AE6C54"/>
    <w:rsid w:val="00AE71D6"/>
    <w:rsid w:val="00AF0989"/>
    <w:rsid w:val="00AF12B5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50ED"/>
    <w:rsid w:val="00B05277"/>
    <w:rsid w:val="00B052E6"/>
    <w:rsid w:val="00B05AB9"/>
    <w:rsid w:val="00B06009"/>
    <w:rsid w:val="00B06B21"/>
    <w:rsid w:val="00B06FFD"/>
    <w:rsid w:val="00B106B0"/>
    <w:rsid w:val="00B12311"/>
    <w:rsid w:val="00B1256F"/>
    <w:rsid w:val="00B12BD8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37FD2"/>
    <w:rsid w:val="00B408A0"/>
    <w:rsid w:val="00B41704"/>
    <w:rsid w:val="00B431B3"/>
    <w:rsid w:val="00B440C6"/>
    <w:rsid w:val="00B456F3"/>
    <w:rsid w:val="00B4608F"/>
    <w:rsid w:val="00B47761"/>
    <w:rsid w:val="00B50D51"/>
    <w:rsid w:val="00B52145"/>
    <w:rsid w:val="00B52AC8"/>
    <w:rsid w:val="00B53684"/>
    <w:rsid w:val="00B5715F"/>
    <w:rsid w:val="00B6010D"/>
    <w:rsid w:val="00B6111B"/>
    <w:rsid w:val="00B61C28"/>
    <w:rsid w:val="00B62164"/>
    <w:rsid w:val="00B62E74"/>
    <w:rsid w:val="00B62EE4"/>
    <w:rsid w:val="00B63285"/>
    <w:rsid w:val="00B647C8"/>
    <w:rsid w:val="00B64C83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35D4"/>
    <w:rsid w:val="00B736A3"/>
    <w:rsid w:val="00B743C5"/>
    <w:rsid w:val="00B74626"/>
    <w:rsid w:val="00B74EEB"/>
    <w:rsid w:val="00B76892"/>
    <w:rsid w:val="00B8094F"/>
    <w:rsid w:val="00B80C2C"/>
    <w:rsid w:val="00B822B7"/>
    <w:rsid w:val="00B823DD"/>
    <w:rsid w:val="00B82F5F"/>
    <w:rsid w:val="00B8395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8C"/>
    <w:rsid w:val="00B93953"/>
    <w:rsid w:val="00B96421"/>
    <w:rsid w:val="00BA025F"/>
    <w:rsid w:val="00BA1074"/>
    <w:rsid w:val="00BA1278"/>
    <w:rsid w:val="00BA1562"/>
    <w:rsid w:val="00BA16FF"/>
    <w:rsid w:val="00BA1EC7"/>
    <w:rsid w:val="00BA24D8"/>
    <w:rsid w:val="00BA2EE1"/>
    <w:rsid w:val="00BA4403"/>
    <w:rsid w:val="00BA48AB"/>
    <w:rsid w:val="00BA552E"/>
    <w:rsid w:val="00BA6198"/>
    <w:rsid w:val="00BA6247"/>
    <w:rsid w:val="00BA7C1A"/>
    <w:rsid w:val="00BA7DEE"/>
    <w:rsid w:val="00BB079C"/>
    <w:rsid w:val="00BB1747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A29"/>
    <w:rsid w:val="00BC1D6E"/>
    <w:rsid w:val="00BC1EED"/>
    <w:rsid w:val="00BC27CC"/>
    <w:rsid w:val="00BC2EC1"/>
    <w:rsid w:val="00BC3575"/>
    <w:rsid w:val="00BC4812"/>
    <w:rsid w:val="00BC545E"/>
    <w:rsid w:val="00BC5D6D"/>
    <w:rsid w:val="00BC7C8F"/>
    <w:rsid w:val="00BD0658"/>
    <w:rsid w:val="00BD0BFB"/>
    <w:rsid w:val="00BD16BC"/>
    <w:rsid w:val="00BD18C4"/>
    <w:rsid w:val="00BD1925"/>
    <w:rsid w:val="00BD1E47"/>
    <w:rsid w:val="00BD1F03"/>
    <w:rsid w:val="00BD228D"/>
    <w:rsid w:val="00BD2C92"/>
    <w:rsid w:val="00BD2F9E"/>
    <w:rsid w:val="00BD3CE9"/>
    <w:rsid w:val="00BD45F1"/>
    <w:rsid w:val="00BD5051"/>
    <w:rsid w:val="00BD51EE"/>
    <w:rsid w:val="00BE0013"/>
    <w:rsid w:val="00BE16D2"/>
    <w:rsid w:val="00BE1EB4"/>
    <w:rsid w:val="00BE3089"/>
    <w:rsid w:val="00BE4850"/>
    <w:rsid w:val="00BE49F6"/>
    <w:rsid w:val="00BE6146"/>
    <w:rsid w:val="00BE6979"/>
    <w:rsid w:val="00BE6E9A"/>
    <w:rsid w:val="00BE6FB9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C"/>
    <w:rsid w:val="00BF23F6"/>
    <w:rsid w:val="00BF23F9"/>
    <w:rsid w:val="00BF2774"/>
    <w:rsid w:val="00BF479C"/>
    <w:rsid w:val="00BF5387"/>
    <w:rsid w:val="00BF58B0"/>
    <w:rsid w:val="00BF682A"/>
    <w:rsid w:val="00BF6FD4"/>
    <w:rsid w:val="00BF7071"/>
    <w:rsid w:val="00BF7157"/>
    <w:rsid w:val="00C0016A"/>
    <w:rsid w:val="00C00359"/>
    <w:rsid w:val="00C004D4"/>
    <w:rsid w:val="00C0157C"/>
    <w:rsid w:val="00C01EE4"/>
    <w:rsid w:val="00C028D4"/>
    <w:rsid w:val="00C02B09"/>
    <w:rsid w:val="00C033E3"/>
    <w:rsid w:val="00C0383A"/>
    <w:rsid w:val="00C0470A"/>
    <w:rsid w:val="00C0474E"/>
    <w:rsid w:val="00C04DCF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119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17C15"/>
    <w:rsid w:val="00C205D9"/>
    <w:rsid w:val="00C20B40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4123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2957"/>
    <w:rsid w:val="00C52D7F"/>
    <w:rsid w:val="00C538FD"/>
    <w:rsid w:val="00C542F2"/>
    <w:rsid w:val="00C54340"/>
    <w:rsid w:val="00C55BC6"/>
    <w:rsid w:val="00C56374"/>
    <w:rsid w:val="00C566B0"/>
    <w:rsid w:val="00C569EE"/>
    <w:rsid w:val="00C5733D"/>
    <w:rsid w:val="00C574DF"/>
    <w:rsid w:val="00C576A9"/>
    <w:rsid w:val="00C6109F"/>
    <w:rsid w:val="00C61335"/>
    <w:rsid w:val="00C6245D"/>
    <w:rsid w:val="00C6278D"/>
    <w:rsid w:val="00C62FC7"/>
    <w:rsid w:val="00C6614E"/>
    <w:rsid w:val="00C6647C"/>
    <w:rsid w:val="00C66649"/>
    <w:rsid w:val="00C66D90"/>
    <w:rsid w:val="00C66F48"/>
    <w:rsid w:val="00C673BD"/>
    <w:rsid w:val="00C67561"/>
    <w:rsid w:val="00C67709"/>
    <w:rsid w:val="00C70884"/>
    <w:rsid w:val="00C70E38"/>
    <w:rsid w:val="00C714BA"/>
    <w:rsid w:val="00C726FC"/>
    <w:rsid w:val="00C72A08"/>
    <w:rsid w:val="00C72BFC"/>
    <w:rsid w:val="00C73A93"/>
    <w:rsid w:val="00C73E40"/>
    <w:rsid w:val="00C75541"/>
    <w:rsid w:val="00C75BBF"/>
    <w:rsid w:val="00C7617A"/>
    <w:rsid w:val="00C76B8B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7696"/>
    <w:rsid w:val="00C90475"/>
    <w:rsid w:val="00C91253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0DC1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3BEC"/>
    <w:rsid w:val="00CB3CC5"/>
    <w:rsid w:val="00CB5D08"/>
    <w:rsid w:val="00CB6195"/>
    <w:rsid w:val="00CB73F0"/>
    <w:rsid w:val="00CB7DAD"/>
    <w:rsid w:val="00CC025F"/>
    <w:rsid w:val="00CC0326"/>
    <w:rsid w:val="00CC0609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B9D"/>
    <w:rsid w:val="00CD0ED2"/>
    <w:rsid w:val="00CD111E"/>
    <w:rsid w:val="00CD1641"/>
    <w:rsid w:val="00CD1998"/>
    <w:rsid w:val="00CD19EE"/>
    <w:rsid w:val="00CD25B2"/>
    <w:rsid w:val="00CD2B0F"/>
    <w:rsid w:val="00CD2EBD"/>
    <w:rsid w:val="00CD3D4A"/>
    <w:rsid w:val="00CD52B7"/>
    <w:rsid w:val="00CD54CD"/>
    <w:rsid w:val="00CD5CBF"/>
    <w:rsid w:val="00CD6226"/>
    <w:rsid w:val="00CD6868"/>
    <w:rsid w:val="00CD6C9A"/>
    <w:rsid w:val="00CD6D65"/>
    <w:rsid w:val="00CD72B4"/>
    <w:rsid w:val="00CE18FA"/>
    <w:rsid w:val="00CE1B80"/>
    <w:rsid w:val="00CE23FE"/>
    <w:rsid w:val="00CE2FA2"/>
    <w:rsid w:val="00CE40E5"/>
    <w:rsid w:val="00CE4637"/>
    <w:rsid w:val="00CE52F4"/>
    <w:rsid w:val="00CE6524"/>
    <w:rsid w:val="00CE6B1A"/>
    <w:rsid w:val="00CE71BE"/>
    <w:rsid w:val="00CF0ABF"/>
    <w:rsid w:val="00CF1B16"/>
    <w:rsid w:val="00CF3019"/>
    <w:rsid w:val="00CF374B"/>
    <w:rsid w:val="00CF44D0"/>
    <w:rsid w:val="00CF45A1"/>
    <w:rsid w:val="00CF4858"/>
    <w:rsid w:val="00CF55D3"/>
    <w:rsid w:val="00CF5CF0"/>
    <w:rsid w:val="00CF636D"/>
    <w:rsid w:val="00CF6457"/>
    <w:rsid w:val="00CF6E61"/>
    <w:rsid w:val="00CF7175"/>
    <w:rsid w:val="00D00648"/>
    <w:rsid w:val="00D00835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6C17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17ABB"/>
    <w:rsid w:val="00D215F3"/>
    <w:rsid w:val="00D2213A"/>
    <w:rsid w:val="00D22B6E"/>
    <w:rsid w:val="00D24087"/>
    <w:rsid w:val="00D26264"/>
    <w:rsid w:val="00D26E3E"/>
    <w:rsid w:val="00D2747A"/>
    <w:rsid w:val="00D27960"/>
    <w:rsid w:val="00D300ED"/>
    <w:rsid w:val="00D306D6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3DEB"/>
    <w:rsid w:val="00D43ED6"/>
    <w:rsid w:val="00D44A64"/>
    <w:rsid w:val="00D45D0A"/>
    <w:rsid w:val="00D45DB3"/>
    <w:rsid w:val="00D470FB"/>
    <w:rsid w:val="00D479A7"/>
    <w:rsid w:val="00D511F4"/>
    <w:rsid w:val="00D51A8D"/>
    <w:rsid w:val="00D52663"/>
    <w:rsid w:val="00D52815"/>
    <w:rsid w:val="00D528D7"/>
    <w:rsid w:val="00D5298B"/>
    <w:rsid w:val="00D53B5F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465"/>
    <w:rsid w:val="00D6454E"/>
    <w:rsid w:val="00D64898"/>
    <w:rsid w:val="00D6557C"/>
    <w:rsid w:val="00D65C6F"/>
    <w:rsid w:val="00D66058"/>
    <w:rsid w:val="00D660AF"/>
    <w:rsid w:val="00D6669E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AB7"/>
    <w:rsid w:val="00DA0B9D"/>
    <w:rsid w:val="00DA0DA9"/>
    <w:rsid w:val="00DA0E3F"/>
    <w:rsid w:val="00DA24AF"/>
    <w:rsid w:val="00DA269A"/>
    <w:rsid w:val="00DA30B8"/>
    <w:rsid w:val="00DA3D4B"/>
    <w:rsid w:val="00DA3F98"/>
    <w:rsid w:val="00DA439C"/>
    <w:rsid w:val="00DA4413"/>
    <w:rsid w:val="00DA473C"/>
    <w:rsid w:val="00DA5212"/>
    <w:rsid w:val="00DA531E"/>
    <w:rsid w:val="00DA64FF"/>
    <w:rsid w:val="00DA6E51"/>
    <w:rsid w:val="00DB0EB8"/>
    <w:rsid w:val="00DB10B2"/>
    <w:rsid w:val="00DB1CB1"/>
    <w:rsid w:val="00DB1E84"/>
    <w:rsid w:val="00DB2ADB"/>
    <w:rsid w:val="00DB423F"/>
    <w:rsid w:val="00DB4AF3"/>
    <w:rsid w:val="00DB51A1"/>
    <w:rsid w:val="00DB522D"/>
    <w:rsid w:val="00DB5F75"/>
    <w:rsid w:val="00DB68A6"/>
    <w:rsid w:val="00DB6994"/>
    <w:rsid w:val="00DB6A0C"/>
    <w:rsid w:val="00DB6CE7"/>
    <w:rsid w:val="00DB6D5E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BF7"/>
    <w:rsid w:val="00DD0CB0"/>
    <w:rsid w:val="00DD0E03"/>
    <w:rsid w:val="00DD1A40"/>
    <w:rsid w:val="00DD2255"/>
    <w:rsid w:val="00DD2764"/>
    <w:rsid w:val="00DD30C0"/>
    <w:rsid w:val="00DD3465"/>
    <w:rsid w:val="00DD3957"/>
    <w:rsid w:val="00DD3AC6"/>
    <w:rsid w:val="00DD3DDF"/>
    <w:rsid w:val="00DD4417"/>
    <w:rsid w:val="00DD54E2"/>
    <w:rsid w:val="00DD711F"/>
    <w:rsid w:val="00DE0249"/>
    <w:rsid w:val="00DE16C0"/>
    <w:rsid w:val="00DE1881"/>
    <w:rsid w:val="00DE34D6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C91"/>
    <w:rsid w:val="00DF3E1A"/>
    <w:rsid w:val="00DF53D8"/>
    <w:rsid w:val="00DF5430"/>
    <w:rsid w:val="00DF6C3B"/>
    <w:rsid w:val="00DF6DC0"/>
    <w:rsid w:val="00DF7999"/>
    <w:rsid w:val="00DF7B8B"/>
    <w:rsid w:val="00DF7CA5"/>
    <w:rsid w:val="00E01C2B"/>
    <w:rsid w:val="00E02151"/>
    <w:rsid w:val="00E02FA3"/>
    <w:rsid w:val="00E03032"/>
    <w:rsid w:val="00E039A9"/>
    <w:rsid w:val="00E05185"/>
    <w:rsid w:val="00E05316"/>
    <w:rsid w:val="00E05426"/>
    <w:rsid w:val="00E0594C"/>
    <w:rsid w:val="00E0648E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5CE"/>
    <w:rsid w:val="00E176C4"/>
    <w:rsid w:val="00E177A5"/>
    <w:rsid w:val="00E17AF1"/>
    <w:rsid w:val="00E20AAA"/>
    <w:rsid w:val="00E22071"/>
    <w:rsid w:val="00E221A0"/>
    <w:rsid w:val="00E22FC2"/>
    <w:rsid w:val="00E23618"/>
    <w:rsid w:val="00E248C0"/>
    <w:rsid w:val="00E24C3F"/>
    <w:rsid w:val="00E2544D"/>
    <w:rsid w:val="00E25E58"/>
    <w:rsid w:val="00E267B3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320"/>
    <w:rsid w:val="00E4248B"/>
    <w:rsid w:val="00E438BC"/>
    <w:rsid w:val="00E44F7D"/>
    <w:rsid w:val="00E45423"/>
    <w:rsid w:val="00E47425"/>
    <w:rsid w:val="00E47735"/>
    <w:rsid w:val="00E47F84"/>
    <w:rsid w:val="00E519F3"/>
    <w:rsid w:val="00E51C4B"/>
    <w:rsid w:val="00E51C51"/>
    <w:rsid w:val="00E5269D"/>
    <w:rsid w:val="00E52A1F"/>
    <w:rsid w:val="00E54AB4"/>
    <w:rsid w:val="00E54B31"/>
    <w:rsid w:val="00E55411"/>
    <w:rsid w:val="00E5546E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09C5"/>
    <w:rsid w:val="00E618EC"/>
    <w:rsid w:val="00E6232E"/>
    <w:rsid w:val="00E6256F"/>
    <w:rsid w:val="00E63471"/>
    <w:rsid w:val="00E64537"/>
    <w:rsid w:val="00E647D6"/>
    <w:rsid w:val="00E64E6A"/>
    <w:rsid w:val="00E662CB"/>
    <w:rsid w:val="00E662FB"/>
    <w:rsid w:val="00E668B1"/>
    <w:rsid w:val="00E67330"/>
    <w:rsid w:val="00E67C3B"/>
    <w:rsid w:val="00E7045D"/>
    <w:rsid w:val="00E708EF"/>
    <w:rsid w:val="00E70F5C"/>
    <w:rsid w:val="00E7136D"/>
    <w:rsid w:val="00E7152D"/>
    <w:rsid w:val="00E71C47"/>
    <w:rsid w:val="00E72032"/>
    <w:rsid w:val="00E738B6"/>
    <w:rsid w:val="00E73904"/>
    <w:rsid w:val="00E742B4"/>
    <w:rsid w:val="00E75354"/>
    <w:rsid w:val="00E75553"/>
    <w:rsid w:val="00E75816"/>
    <w:rsid w:val="00E75FA4"/>
    <w:rsid w:val="00E764E6"/>
    <w:rsid w:val="00E767BF"/>
    <w:rsid w:val="00E76E18"/>
    <w:rsid w:val="00E778DB"/>
    <w:rsid w:val="00E77926"/>
    <w:rsid w:val="00E77D2B"/>
    <w:rsid w:val="00E80E15"/>
    <w:rsid w:val="00E811F1"/>
    <w:rsid w:val="00E814A0"/>
    <w:rsid w:val="00E814F6"/>
    <w:rsid w:val="00E81C31"/>
    <w:rsid w:val="00E822DF"/>
    <w:rsid w:val="00E8277B"/>
    <w:rsid w:val="00E82918"/>
    <w:rsid w:val="00E833E5"/>
    <w:rsid w:val="00E84438"/>
    <w:rsid w:val="00E84E55"/>
    <w:rsid w:val="00E86184"/>
    <w:rsid w:val="00E864DE"/>
    <w:rsid w:val="00E86CF5"/>
    <w:rsid w:val="00E87911"/>
    <w:rsid w:val="00E87F9A"/>
    <w:rsid w:val="00E912E7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195"/>
    <w:rsid w:val="00EA1B61"/>
    <w:rsid w:val="00EA1EB2"/>
    <w:rsid w:val="00EA461F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23E"/>
    <w:rsid w:val="00EB13AA"/>
    <w:rsid w:val="00EB17CE"/>
    <w:rsid w:val="00EB269F"/>
    <w:rsid w:val="00EB40C5"/>
    <w:rsid w:val="00EB4124"/>
    <w:rsid w:val="00EB430B"/>
    <w:rsid w:val="00EB47C7"/>
    <w:rsid w:val="00EB4DE7"/>
    <w:rsid w:val="00EB5053"/>
    <w:rsid w:val="00EB5EE2"/>
    <w:rsid w:val="00EB6685"/>
    <w:rsid w:val="00EC011F"/>
    <w:rsid w:val="00EC01AA"/>
    <w:rsid w:val="00EC0572"/>
    <w:rsid w:val="00EC1050"/>
    <w:rsid w:val="00EC1CB8"/>
    <w:rsid w:val="00EC2298"/>
    <w:rsid w:val="00EC2EA1"/>
    <w:rsid w:val="00EC31DA"/>
    <w:rsid w:val="00EC363B"/>
    <w:rsid w:val="00EC36E7"/>
    <w:rsid w:val="00EC38FD"/>
    <w:rsid w:val="00EC4670"/>
    <w:rsid w:val="00EC4B66"/>
    <w:rsid w:val="00EC562A"/>
    <w:rsid w:val="00ED1153"/>
    <w:rsid w:val="00ED205F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431"/>
    <w:rsid w:val="00ED7B75"/>
    <w:rsid w:val="00EE00A6"/>
    <w:rsid w:val="00EE0D0D"/>
    <w:rsid w:val="00EE1759"/>
    <w:rsid w:val="00EE200E"/>
    <w:rsid w:val="00EE407F"/>
    <w:rsid w:val="00EE4D80"/>
    <w:rsid w:val="00EE50DF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1B10"/>
    <w:rsid w:val="00F02213"/>
    <w:rsid w:val="00F02E54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B0D"/>
    <w:rsid w:val="00F13D30"/>
    <w:rsid w:val="00F13EF8"/>
    <w:rsid w:val="00F14A6B"/>
    <w:rsid w:val="00F1505B"/>
    <w:rsid w:val="00F16B6E"/>
    <w:rsid w:val="00F175BF"/>
    <w:rsid w:val="00F17968"/>
    <w:rsid w:val="00F202BD"/>
    <w:rsid w:val="00F20521"/>
    <w:rsid w:val="00F21007"/>
    <w:rsid w:val="00F22335"/>
    <w:rsid w:val="00F23637"/>
    <w:rsid w:val="00F249A0"/>
    <w:rsid w:val="00F260E8"/>
    <w:rsid w:val="00F262F6"/>
    <w:rsid w:val="00F2741C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FF0"/>
    <w:rsid w:val="00F340A5"/>
    <w:rsid w:val="00F352AC"/>
    <w:rsid w:val="00F353FA"/>
    <w:rsid w:val="00F369B5"/>
    <w:rsid w:val="00F37F0D"/>
    <w:rsid w:val="00F40566"/>
    <w:rsid w:val="00F40567"/>
    <w:rsid w:val="00F41B55"/>
    <w:rsid w:val="00F4224B"/>
    <w:rsid w:val="00F433DF"/>
    <w:rsid w:val="00F447B1"/>
    <w:rsid w:val="00F448C6"/>
    <w:rsid w:val="00F45F2B"/>
    <w:rsid w:val="00F471BB"/>
    <w:rsid w:val="00F47AB4"/>
    <w:rsid w:val="00F50982"/>
    <w:rsid w:val="00F510BC"/>
    <w:rsid w:val="00F520E4"/>
    <w:rsid w:val="00F52168"/>
    <w:rsid w:val="00F5327E"/>
    <w:rsid w:val="00F5385F"/>
    <w:rsid w:val="00F539DC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216E"/>
    <w:rsid w:val="00F621CA"/>
    <w:rsid w:val="00F62472"/>
    <w:rsid w:val="00F62C42"/>
    <w:rsid w:val="00F63408"/>
    <w:rsid w:val="00F63607"/>
    <w:rsid w:val="00F63BA5"/>
    <w:rsid w:val="00F63ED5"/>
    <w:rsid w:val="00F64BE3"/>
    <w:rsid w:val="00F65E23"/>
    <w:rsid w:val="00F66A90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B0C"/>
    <w:rsid w:val="00F76D98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D2F"/>
    <w:rsid w:val="00F86B59"/>
    <w:rsid w:val="00F86E6D"/>
    <w:rsid w:val="00F905D4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942"/>
    <w:rsid w:val="00F96EB0"/>
    <w:rsid w:val="00F97097"/>
    <w:rsid w:val="00F9729E"/>
    <w:rsid w:val="00F97627"/>
    <w:rsid w:val="00FA04EC"/>
    <w:rsid w:val="00FA267C"/>
    <w:rsid w:val="00FA2F6D"/>
    <w:rsid w:val="00FA385B"/>
    <w:rsid w:val="00FA4590"/>
    <w:rsid w:val="00FA503A"/>
    <w:rsid w:val="00FA57C0"/>
    <w:rsid w:val="00FA5F09"/>
    <w:rsid w:val="00FA6F56"/>
    <w:rsid w:val="00FA747D"/>
    <w:rsid w:val="00FA76C0"/>
    <w:rsid w:val="00FA7B94"/>
    <w:rsid w:val="00FA7BAD"/>
    <w:rsid w:val="00FB078A"/>
    <w:rsid w:val="00FB16B2"/>
    <w:rsid w:val="00FB1C2F"/>
    <w:rsid w:val="00FB47F0"/>
    <w:rsid w:val="00FB4CC2"/>
    <w:rsid w:val="00FB4FD1"/>
    <w:rsid w:val="00FB6895"/>
    <w:rsid w:val="00FC0B49"/>
    <w:rsid w:val="00FC0E5D"/>
    <w:rsid w:val="00FC13F5"/>
    <w:rsid w:val="00FC1A4A"/>
    <w:rsid w:val="00FC1A85"/>
    <w:rsid w:val="00FC1B17"/>
    <w:rsid w:val="00FC2367"/>
    <w:rsid w:val="00FC2EF7"/>
    <w:rsid w:val="00FC4027"/>
    <w:rsid w:val="00FC4B78"/>
    <w:rsid w:val="00FC5BFE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6A96"/>
    <w:rsid w:val="00FD7714"/>
    <w:rsid w:val="00FE039A"/>
    <w:rsid w:val="00FE1ABA"/>
    <w:rsid w:val="00FE2107"/>
    <w:rsid w:val="00FE25F5"/>
    <w:rsid w:val="00FE2EB5"/>
    <w:rsid w:val="00FE2FAA"/>
    <w:rsid w:val="00FE4554"/>
    <w:rsid w:val="00FE5620"/>
    <w:rsid w:val="00FE597D"/>
    <w:rsid w:val="00FE5DCB"/>
    <w:rsid w:val="00FE6047"/>
    <w:rsid w:val="00FE6D1D"/>
    <w:rsid w:val="00FE6D29"/>
    <w:rsid w:val="00FE776D"/>
    <w:rsid w:val="00FE7F54"/>
    <w:rsid w:val="00FF01D9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A57A00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1B5955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5D73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">
    <w:name w:val="Акты"/>
    <w:basedOn w:val="a"/>
    <w:rsid w:val="003073B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98BCC96CDFAF072469C1B23EB001298434B630C7076731B2CCA458556077794924BC068CB5BAE7W2N3D" TargetMode="External"/><Relationship Id="rId13" Type="http://schemas.openxmlformats.org/officeDocument/2006/relationships/hyperlink" Target="consultantplus://offline/ref=AE98BCC96CDFAF072469C1B23EB001298434B630C7076731B2CCA458556077794924BC068CB5B8EFW2N6D" TargetMode="External"/><Relationship Id="rId18" Type="http://schemas.openxmlformats.org/officeDocument/2006/relationships/hyperlink" Target="consultantplus://offline/ref=9AB18844E90ABA350DCA8BB537E45A31133AC5EA80DC905E944199C3DD36A2FC78E9E960E5F63BB8EBu0E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E98BCC96CDFAF072469C1B23EB001298434B630C7076731B2CCA458556077794924BC068CB5B8E3W2N3D" TargetMode="External"/><Relationship Id="rId17" Type="http://schemas.openxmlformats.org/officeDocument/2006/relationships/hyperlink" Target="consultantplus://offline/ref=AE98BCC96CDFAF072469C1B23EB001298434B630C7076731B2CCA458556077794924BC068CB3B3E6W2N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E98BCC96CDFAF072469C1B23EB001298434B630C7076731B2CCA458556077794924BC068CB5B3EFW2N6D" TargetMode="External"/><Relationship Id="rId20" Type="http://schemas.openxmlformats.org/officeDocument/2006/relationships/hyperlink" Target="consultantplus://offline/ref=AE98BCC96CDFAF072469C1B23EB001298434B630C7076731B2CCA458556077794924BC068CB5B8E3W2N3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E98BCC96CDFAF072469C1B23EB001298434B630C7076731B2CCA458556077794924BC068CB5B8E5W2N7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E98BCC96CDFAF072469C1B23EB001298434B630C7076731B2CCA458556077794924BC068CB2BCE6W2N6D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AE98BCC96CDFAF072469C1B23EB001298434B630C7076731B2CCA458556077794924BC068CB5B8E7W2N9D" TargetMode="External"/><Relationship Id="rId19" Type="http://schemas.openxmlformats.org/officeDocument/2006/relationships/hyperlink" Target="consultantplus://offline/ref=AE98BCC96CDFAF072469C1B23EB001298434B630C7076731B2CCA458556077794924BC068CB5B8E3W2N3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98BCC96CDFAF072469C1B23EB001298434B630C7076731B2CCA458556077794924BC068CB5B8E6W2N0D" TargetMode="External"/><Relationship Id="rId14" Type="http://schemas.openxmlformats.org/officeDocument/2006/relationships/hyperlink" Target="consultantplus://offline/ref=AE98BCC96CDFAF072469C1B23EB001298434B630C7076731B2CCA458556077794924BC068CB5B9E3W2N9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85353-EB35-4213-82AC-188ADB21A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2504</TotalTime>
  <Pages>5</Pages>
  <Words>2477</Words>
  <Characters>14123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2019-04-23T04:55:00Z</cp:lastPrinted>
  <dcterms:created xsi:type="dcterms:W3CDTF">2015-04-09T03:58:00Z</dcterms:created>
  <dcterms:modified xsi:type="dcterms:W3CDTF">2020-05-20T10:05:00Z</dcterms:modified>
</cp:coreProperties>
</file>